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F6D" w:rsidRPr="008826E5" w:rsidRDefault="00D16545" w:rsidP="006C417A">
      <w:pPr>
        <w:spacing w:after="0" w:line="240" w:lineRule="auto"/>
        <w:jc w:val="center"/>
        <w:rPr>
          <w:rFonts w:ascii="Segoe UI" w:hAnsi="Segoe UI" w:cs="Segoe UI"/>
          <w:color w:val="00B0F0"/>
        </w:rPr>
      </w:pPr>
      <w:r w:rsidRPr="008826E5">
        <w:rPr>
          <w:rFonts w:ascii="Segoe UI" w:hAnsi="Segoe UI" w:cs="Segoe UI"/>
          <w:color w:val="00B0F0"/>
        </w:rPr>
        <w:t>Press R</w:t>
      </w:r>
      <w:r w:rsidR="001B7F6D" w:rsidRPr="008826E5">
        <w:rPr>
          <w:rFonts w:ascii="Segoe UI" w:hAnsi="Segoe UI" w:cs="Segoe UI"/>
          <w:color w:val="00B0F0"/>
        </w:rPr>
        <w:t>elease</w:t>
      </w:r>
    </w:p>
    <w:p w:rsidR="00BD6656" w:rsidRPr="008826E5" w:rsidRDefault="00BD6656" w:rsidP="00E60A4B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C53911" w:rsidRPr="008826E5" w:rsidRDefault="000C275C" w:rsidP="00E60A4B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aps/>
          <w:color w:val="auto"/>
          <w:sz w:val="20"/>
          <w:szCs w:val="20"/>
          <w:lang w:bidi="he-IL"/>
        </w:rPr>
      </w:pPr>
      <w:r w:rsidRPr="008826E5">
        <w:rPr>
          <w:rFonts w:ascii="Segoe UI" w:eastAsia="Times New Roman" w:hAnsi="Segoe UI" w:cs="Segoe UI"/>
          <w:b/>
          <w:bCs/>
          <w:caps/>
          <w:color w:val="auto"/>
          <w:sz w:val="20"/>
          <w:szCs w:val="20"/>
          <w:lang w:bidi="he-IL"/>
        </w:rPr>
        <w:t>startup pitch</w:t>
      </w:r>
      <w:r w:rsidR="00F65246" w:rsidRPr="008826E5">
        <w:rPr>
          <w:rFonts w:ascii="Segoe UI" w:eastAsia="Times New Roman" w:hAnsi="Segoe UI" w:cs="Segoe UI"/>
          <w:b/>
          <w:bCs/>
          <w:caps/>
          <w:color w:val="auto"/>
          <w:sz w:val="20"/>
          <w:szCs w:val="20"/>
          <w:lang w:bidi="he-IL"/>
        </w:rPr>
        <w:t xml:space="preserve"> competition: </w:t>
      </w:r>
      <w:r w:rsidR="00517614" w:rsidRPr="008826E5">
        <w:rPr>
          <w:rFonts w:ascii="Segoe UI" w:eastAsia="Times New Roman" w:hAnsi="Segoe UI" w:cs="Segoe UI"/>
          <w:b/>
          <w:bCs/>
          <w:caps/>
          <w:color w:val="auto"/>
          <w:sz w:val="20"/>
          <w:szCs w:val="20"/>
          <w:lang w:bidi="he-IL"/>
        </w:rPr>
        <w:t xml:space="preserve">get in the ring </w:t>
      </w:r>
      <w:r w:rsidR="005F0682" w:rsidRPr="008826E5">
        <w:rPr>
          <w:rFonts w:ascii="Segoe UI" w:eastAsia="Times New Roman" w:hAnsi="Segoe UI" w:cs="Segoe UI"/>
          <w:b/>
          <w:bCs/>
          <w:caps/>
          <w:color w:val="auto"/>
          <w:sz w:val="20"/>
          <w:szCs w:val="20"/>
          <w:lang w:bidi="he-IL"/>
        </w:rPr>
        <w:t>MIAMI</w:t>
      </w:r>
      <w:r w:rsidR="00F65246" w:rsidRPr="008826E5">
        <w:rPr>
          <w:rFonts w:ascii="Segoe UI" w:eastAsia="Times New Roman" w:hAnsi="Segoe UI" w:cs="Segoe UI"/>
          <w:b/>
          <w:bCs/>
          <w:caps/>
          <w:color w:val="auto"/>
          <w:sz w:val="20"/>
          <w:szCs w:val="20"/>
          <w:lang w:bidi="he-IL"/>
        </w:rPr>
        <w:t xml:space="preserve"> with inspiralia</w:t>
      </w:r>
    </w:p>
    <w:p w:rsidR="00D16545" w:rsidRPr="008826E5" w:rsidRDefault="00D16545" w:rsidP="00E60A4B">
      <w:pPr>
        <w:spacing w:after="0" w:line="240" w:lineRule="auto"/>
        <w:rPr>
          <w:rFonts w:ascii="Segoe UI" w:hAnsi="Segoe UI" w:cs="Segoe UI"/>
          <w:bCs/>
          <w:sz w:val="20"/>
          <w:szCs w:val="20"/>
        </w:rPr>
      </w:pPr>
    </w:p>
    <w:p w:rsidR="00D16545" w:rsidRPr="008826E5" w:rsidRDefault="007B732F" w:rsidP="00E343C7">
      <w:pPr>
        <w:pStyle w:val="ListParagraph"/>
        <w:numPr>
          <w:ilvl w:val="0"/>
          <w:numId w:val="13"/>
        </w:num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8826E5">
        <w:rPr>
          <w:rFonts w:ascii="Segoe UI" w:hAnsi="Segoe UI" w:cs="Segoe UI"/>
          <w:b/>
          <w:sz w:val="20"/>
          <w:szCs w:val="20"/>
        </w:rPr>
        <w:t>Inspiralia</w:t>
      </w:r>
      <w:r w:rsidR="001C18E3" w:rsidRPr="008826E5">
        <w:rPr>
          <w:rFonts w:ascii="Segoe UI" w:hAnsi="Segoe UI" w:cs="Segoe UI"/>
          <w:b/>
          <w:sz w:val="20"/>
          <w:szCs w:val="20"/>
        </w:rPr>
        <w:t xml:space="preserve">’s </w:t>
      </w:r>
      <w:r w:rsidR="000D535D" w:rsidRPr="008826E5">
        <w:rPr>
          <w:rFonts w:ascii="Segoe UI" w:hAnsi="Segoe UI" w:cs="Segoe UI"/>
          <w:b/>
          <w:sz w:val="20"/>
          <w:szCs w:val="20"/>
        </w:rPr>
        <w:t>core</w:t>
      </w:r>
      <w:r w:rsidR="00F150D6" w:rsidRPr="008826E5">
        <w:rPr>
          <w:rFonts w:ascii="Segoe UI" w:hAnsi="Segoe UI" w:cs="Segoe UI"/>
          <w:b/>
          <w:sz w:val="20"/>
          <w:szCs w:val="20"/>
        </w:rPr>
        <w:t xml:space="preserve"> mission</w:t>
      </w:r>
      <w:r w:rsidR="000D535D" w:rsidRPr="008826E5">
        <w:rPr>
          <w:rFonts w:ascii="Segoe UI" w:hAnsi="Segoe UI" w:cs="Segoe UI"/>
          <w:b/>
          <w:sz w:val="20"/>
          <w:szCs w:val="20"/>
        </w:rPr>
        <w:t xml:space="preserve"> is to help </w:t>
      </w:r>
      <w:r w:rsidR="00F150D6" w:rsidRPr="008826E5">
        <w:rPr>
          <w:rFonts w:ascii="Segoe UI" w:hAnsi="Segoe UI" w:cs="Segoe UI"/>
          <w:b/>
          <w:sz w:val="20"/>
          <w:szCs w:val="20"/>
        </w:rPr>
        <w:t>innovators</w:t>
      </w:r>
      <w:r w:rsidR="000D535D" w:rsidRPr="008826E5">
        <w:rPr>
          <w:rFonts w:ascii="Segoe UI" w:hAnsi="Segoe UI" w:cs="Segoe UI"/>
          <w:b/>
          <w:sz w:val="20"/>
          <w:szCs w:val="20"/>
        </w:rPr>
        <w:t xml:space="preserve"> </w:t>
      </w:r>
      <w:r w:rsidR="00F150D6" w:rsidRPr="008826E5">
        <w:rPr>
          <w:rFonts w:ascii="Segoe UI" w:hAnsi="Segoe UI" w:cs="Segoe UI"/>
          <w:b/>
          <w:sz w:val="20"/>
          <w:szCs w:val="20"/>
        </w:rPr>
        <w:t>accelerate in their commercialization</w:t>
      </w:r>
      <w:r w:rsidR="000D535D" w:rsidRPr="008826E5">
        <w:rPr>
          <w:rFonts w:ascii="Segoe UI" w:hAnsi="Segoe UI" w:cs="Segoe UI"/>
          <w:b/>
          <w:sz w:val="20"/>
          <w:szCs w:val="20"/>
        </w:rPr>
        <w:t xml:space="preserve"> with a real impact to society</w:t>
      </w:r>
    </w:p>
    <w:p w:rsidR="000D535D" w:rsidRPr="008826E5" w:rsidRDefault="000D535D" w:rsidP="000D535D">
      <w:pPr>
        <w:pStyle w:val="ListParagraph"/>
        <w:numPr>
          <w:ilvl w:val="0"/>
          <w:numId w:val="13"/>
        </w:num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8826E5">
        <w:rPr>
          <w:rFonts w:ascii="Segoe UI" w:hAnsi="Segoe UI" w:cs="Segoe UI"/>
          <w:b/>
          <w:bCs/>
          <w:sz w:val="20"/>
          <w:szCs w:val="20"/>
        </w:rPr>
        <w:t xml:space="preserve">Inspiralia Group </w:t>
      </w:r>
      <w:r w:rsidR="00F150D6" w:rsidRPr="008826E5">
        <w:rPr>
          <w:rFonts w:ascii="Segoe UI" w:hAnsi="Segoe UI" w:cs="Segoe UI"/>
          <w:b/>
          <w:bCs/>
          <w:sz w:val="20"/>
          <w:szCs w:val="20"/>
        </w:rPr>
        <w:t>consults</w:t>
      </w:r>
      <w:r w:rsidRPr="008826E5">
        <w:rPr>
          <w:rFonts w:ascii="Segoe UI" w:hAnsi="Segoe UI" w:cs="Segoe UI"/>
          <w:b/>
          <w:bCs/>
          <w:sz w:val="20"/>
          <w:szCs w:val="20"/>
        </w:rPr>
        <w:t xml:space="preserve"> American startups in </w:t>
      </w:r>
      <w:r w:rsidR="00F150D6" w:rsidRPr="008826E5">
        <w:rPr>
          <w:rFonts w:ascii="Segoe UI" w:hAnsi="Segoe UI" w:cs="Segoe UI"/>
          <w:b/>
          <w:bCs/>
          <w:sz w:val="20"/>
          <w:szCs w:val="20"/>
        </w:rPr>
        <w:t>obtaining</w:t>
      </w:r>
      <w:r w:rsidRPr="008826E5">
        <w:rPr>
          <w:rFonts w:ascii="Segoe UI" w:hAnsi="Segoe UI" w:cs="Segoe UI"/>
          <w:b/>
          <w:bCs/>
          <w:sz w:val="20"/>
          <w:szCs w:val="20"/>
        </w:rPr>
        <w:t xml:space="preserve"> regional and national grants</w:t>
      </w:r>
      <w:r w:rsidR="00F150D6" w:rsidRPr="008826E5">
        <w:rPr>
          <w:rFonts w:ascii="Segoe UI" w:hAnsi="Segoe UI" w:cs="Segoe UI"/>
          <w:b/>
          <w:bCs/>
          <w:sz w:val="20"/>
          <w:szCs w:val="20"/>
        </w:rPr>
        <w:t xml:space="preserve"> to fund innovation</w:t>
      </w:r>
    </w:p>
    <w:p w:rsidR="00D16545" w:rsidRPr="008826E5" w:rsidRDefault="006055D1" w:rsidP="00E343C7">
      <w:pPr>
        <w:pStyle w:val="ListParagraph"/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  <w:bCs/>
          <w:color w:val="auto"/>
          <w:sz w:val="20"/>
          <w:szCs w:val="20"/>
          <w:lang w:bidi="he-IL"/>
        </w:rPr>
      </w:pPr>
      <w:r w:rsidRPr="008826E5">
        <w:rPr>
          <w:rFonts w:ascii="Segoe UI" w:hAnsi="Segoe UI" w:cs="Segoe UI"/>
          <w:b/>
          <w:sz w:val="20"/>
          <w:szCs w:val="20"/>
        </w:rPr>
        <w:t>Inspiralia</w:t>
      </w:r>
      <w:r w:rsidR="00D1031E" w:rsidRPr="008826E5">
        <w:rPr>
          <w:rFonts w:ascii="Segoe UI" w:hAnsi="Segoe UI" w:cs="Segoe UI"/>
          <w:b/>
          <w:sz w:val="20"/>
          <w:szCs w:val="20"/>
        </w:rPr>
        <w:t xml:space="preserve"> Group</w:t>
      </w:r>
      <w:r w:rsidRPr="008826E5">
        <w:rPr>
          <w:rFonts w:ascii="Segoe UI" w:hAnsi="Segoe UI" w:cs="Segoe UI"/>
          <w:b/>
          <w:sz w:val="20"/>
          <w:szCs w:val="20"/>
        </w:rPr>
        <w:t xml:space="preserve"> </w:t>
      </w:r>
      <w:r w:rsidR="000D535D" w:rsidRPr="008826E5">
        <w:rPr>
          <w:rFonts w:ascii="Segoe UI" w:hAnsi="Segoe UI" w:cs="Segoe UI"/>
          <w:b/>
          <w:sz w:val="20"/>
          <w:szCs w:val="20"/>
        </w:rPr>
        <w:t>hosts</w:t>
      </w:r>
      <w:r w:rsidR="00517614" w:rsidRPr="008826E5">
        <w:rPr>
          <w:rFonts w:ascii="Segoe UI" w:hAnsi="Segoe UI" w:cs="Segoe UI"/>
          <w:b/>
          <w:sz w:val="20"/>
          <w:szCs w:val="20"/>
        </w:rPr>
        <w:t xml:space="preserve"> </w:t>
      </w:r>
      <w:r w:rsidRPr="008826E5">
        <w:rPr>
          <w:rFonts w:ascii="Segoe UI" w:hAnsi="Segoe UI" w:cs="Segoe UI"/>
          <w:b/>
          <w:i/>
          <w:sz w:val="20"/>
          <w:szCs w:val="20"/>
        </w:rPr>
        <w:t xml:space="preserve">Get in the Ring </w:t>
      </w:r>
      <w:r w:rsidR="000D535D" w:rsidRPr="008826E5">
        <w:rPr>
          <w:rFonts w:ascii="Segoe UI" w:hAnsi="Segoe UI" w:cs="Segoe UI"/>
          <w:b/>
          <w:i/>
          <w:sz w:val="20"/>
          <w:szCs w:val="20"/>
        </w:rPr>
        <w:t>Miami</w:t>
      </w:r>
      <w:r w:rsidR="00D56650" w:rsidRPr="008826E5">
        <w:rPr>
          <w:rFonts w:ascii="Segoe UI" w:hAnsi="Segoe UI" w:cs="Segoe UI"/>
          <w:b/>
          <w:sz w:val="20"/>
          <w:szCs w:val="20"/>
        </w:rPr>
        <w:t xml:space="preserve"> </w:t>
      </w:r>
      <w:r w:rsidR="000D535D" w:rsidRPr="008826E5">
        <w:rPr>
          <w:rFonts w:ascii="Segoe UI" w:hAnsi="Segoe UI" w:cs="Segoe UI"/>
          <w:b/>
          <w:sz w:val="20"/>
          <w:szCs w:val="20"/>
        </w:rPr>
        <w:t>to change the future of the startup ecosystem</w:t>
      </w:r>
    </w:p>
    <w:p w:rsidR="00517614" w:rsidRPr="008826E5" w:rsidRDefault="00517614" w:rsidP="00517614">
      <w:pPr>
        <w:spacing w:after="0" w:line="240" w:lineRule="auto"/>
        <w:rPr>
          <w:rFonts w:ascii="Segoe UI" w:eastAsia="Times New Roman" w:hAnsi="Segoe UI" w:cs="Segoe UI"/>
          <w:bCs/>
          <w:color w:val="auto"/>
          <w:sz w:val="20"/>
          <w:szCs w:val="20"/>
          <w:lang w:bidi="he-IL"/>
        </w:rPr>
      </w:pPr>
    </w:p>
    <w:p w:rsidR="00643A96" w:rsidRPr="008826E5" w:rsidRDefault="001C18E3" w:rsidP="00E87017">
      <w:pPr>
        <w:spacing w:after="0" w:line="360" w:lineRule="auto"/>
        <w:jc w:val="both"/>
        <w:rPr>
          <w:rFonts w:ascii="Segoe UI" w:eastAsia="Times New Roman" w:hAnsi="Segoe UI" w:cs="Segoe UI"/>
          <w:bCs/>
          <w:color w:val="auto"/>
          <w:sz w:val="20"/>
          <w:szCs w:val="20"/>
          <w:lang w:bidi="he-IL"/>
        </w:rPr>
      </w:pPr>
      <w:r w:rsidRPr="008826E5">
        <w:rPr>
          <w:rFonts w:ascii="Segoe UI" w:eastAsia="Times New Roman" w:hAnsi="Segoe UI" w:cs="Segoe UI"/>
          <w:bCs/>
          <w:color w:val="auto"/>
          <w:sz w:val="20"/>
          <w:szCs w:val="20"/>
          <w:lang w:bidi="he-IL"/>
        </w:rPr>
        <w:t>Miami</w:t>
      </w:r>
      <w:r w:rsidR="00C545DF" w:rsidRPr="008826E5">
        <w:rPr>
          <w:rFonts w:ascii="Segoe UI" w:eastAsia="Times New Roman" w:hAnsi="Segoe UI" w:cs="Segoe UI"/>
          <w:bCs/>
          <w:color w:val="auto"/>
          <w:sz w:val="20"/>
          <w:szCs w:val="20"/>
          <w:lang w:bidi="he-IL"/>
        </w:rPr>
        <w:t xml:space="preserve">, </w:t>
      </w:r>
      <w:r w:rsidRPr="008826E5">
        <w:rPr>
          <w:rFonts w:ascii="Segoe UI" w:eastAsia="Times New Roman" w:hAnsi="Segoe UI" w:cs="Segoe UI"/>
          <w:bCs/>
          <w:color w:val="auto"/>
          <w:sz w:val="20"/>
          <w:szCs w:val="20"/>
          <w:lang w:bidi="he-IL"/>
        </w:rPr>
        <w:t>USA</w:t>
      </w:r>
      <w:r w:rsidR="00D53A6B" w:rsidRPr="008826E5">
        <w:rPr>
          <w:rFonts w:ascii="Segoe UI" w:eastAsia="Times New Roman" w:hAnsi="Segoe UI" w:cs="Segoe UI"/>
          <w:bCs/>
          <w:color w:val="auto"/>
          <w:sz w:val="20"/>
          <w:szCs w:val="20"/>
          <w:lang w:bidi="he-IL"/>
        </w:rPr>
        <w:t xml:space="preserve"> </w:t>
      </w:r>
      <w:r w:rsidR="00C545DF" w:rsidRPr="008826E5">
        <w:rPr>
          <w:rFonts w:ascii="Segoe UI" w:eastAsia="Times New Roman" w:hAnsi="Segoe UI" w:cs="Segoe UI"/>
          <w:bCs/>
          <w:color w:val="auto"/>
          <w:sz w:val="20"/>
          <w:szCs w:val="20"/>
          <w:lang w:bidi="he-IL"/>
        </w:rPr>
        <w:t>–</w:t>
      </w:r>
      <w:r w:rsidR="00F6492D" w:rsidRPr="008826E5">
        <w:rPr>
          <w:rFonts w:ascii="Segoe UI" w:eastAsia="Times New Roman" w:hAnsi="Segoe UI" w:cs="Segoe UI"/>
          <w:bCs/>
          <w:color w:val="auto"/>
          <w:sz w:val="20"/>
          <w:szCs w:val="20"/>
          <w:lang w:bidi="he-IL"/>
        </w:rPr>
        <w:t>February 5</w:t>
      </w:r>
      <w:r w:rsidRPr="008826E5">
        <w:rPr>
          <w:rFonts w:ascii="Segoe UI" w:eastAsia="Times New Roman" w:hAnsi="Segoe UI" w:cs="Segoe UI"/>
          <w:bCs/>
          <w:color w:val="auto"/>
          <w:sz w:val="20"/>
          <w:szCs w:val="20"/>
          <w:lang w:bidi="he-IL"/>
        </w:rPr>
        <w:t>th 2020</w:t>
      </w:r>
    </w:p>
    <w:p w:rsidR="001C18E3" w:rsidRPr="008826E5" w:rsidRDefault="001C18E3" w:rsidP="001C18E3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C18E3" w:rsidRPr="008826E5" w:rsidRDefault="001C18E3" w:rsidP="001C18E3">
      <w:pPr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  <w:r w:rsidRPr="008826E5">
        <w:rPr>
          <w:rFonts w:ascii="Segoe UI" w:hAnsi="Segoe UI" w:cs="Segoe UI"/>
          <w:sz w:val="18"/>
          <w:szCs w:val="18"/>
        </w:rPr>
        <w:t xml:space="preserve">Inspiralia (www.inspiralia.com), a </w:t>
      </w:r>
      <w:r w:rsidR="00185159" w:rsidRPr="008826E5">
        <w:rPr>
          <w:rFonts w:ascii="Segoe UI" w:hAnsi="Segoe UI" w:cs="Segoe UI"/>
          <w:sz w:val="18"/>
          <w:szCs w:val="18"/>
        </w:rPr>
        <w:t xml:space="preserve">global </w:t>
      </w:r>
      <w:r w:rsidR="00F150D6" w:rsidRPr="008826E5">
        <w:rPr>
          <w:rFonts w:ascii="Segoe UI" w:hAnsi="Segoe UI" w:cs="Segoe UI"/>
          <w:sz w:val="18"/>
          <w:szCs w:val="18"/>
        </w:rPr>
        <w:t>N</w:t>
      </w:r>
      <w:r w:rsidRPr="008826E5">
        <w:rPr>
          <w:rFonts w:ascii="Segoe UI" w:hAnsi="Segoe UI" w:cs="Segoe UI"/>
          <w:sz w:val="18"/>
          <w:szCs w:val="18"/>
        </w:rPr>
        <w:t xml:space="preserve">ew </w:t>
      </w:r>
      <w:r w:rsidR="00F150D6" w:rsidRPr="008826E5">
        <w:rPr>
          <w:rFonts w:ascii="Segoe UI" w:hAnsi="Segoe UI" w:cs="Segoe UI"/>
          <w:sz w:val="18"/>
          <w:szCs w:val="18"/>
        </w:rPr>
        <w:t>P</w:t>
      </w:r>
      <w:r w:rsidRPr="008826E5">
        <w:rPr>
          <w:rFonts w:ascii="Segoe UI" w:hAnsi="Segoe UI" w:cs="Segoe UI"/>
          <w:sz w:val="18"/>
          <w:szCs w:val="18"/>
        </w:rPr>
        <w:t xml:space="preserve">roduct </w:t>
      </w:r>
      <w:r w:rsidR="00F150D6" w:rsidRPr="008826E5">
        <w:rPr>
          <w:rFonts w:ascii="Segoe UI" w:hAnsi="Segoe UI" w:cs="Segoe UI"/>
          <w:sz w:val="18"/>
          <w:szCs w:val="18"/>
        </w:rPr>
        <w:t>D</w:t>
      </w:r>
      <w:r w:rsidRPr="008826E5">
        <w:rPr>
          <w:rFonts w:ascii="Segoe UI" w:hAnsi="Segoe UI" w:cs="Segoe UI"/>
          <w:sz w:val="18"/>
          <w:szCs w:val="18"/>
        </w:rPr>
        <w:t>evelopment</w:t>
      </w:r>
      <w:r w:rsidR="00185159" w:rsidRPr="008826E5">
        <w:rPr>
          <w:rFonts w:ascii="Segoe UI" w:hAnsi="Segoe UI" w:cs="Segoe UI"/>
          <w:sz w:val="18"/>
          <w:szCs w:val="18"/>
        </w:rPr>
        <w:t xml:space="preserve"> </w:t>
      </w:r>
      <w:r w:rsidR="00A53677" w:rsidRPr="008826E5">
        <w:rPr>
          <w:rFonts w:ascii="Segoe UI" w:hAnsi="Segoe UI" w:cs="Segoe UI"/>
          <w:sz w:val="18"/>
          <w:szCs w:val="18"/>
        </w:rPr>
        <w:t>c</w:t>
      </w:r>
      <w:r w:rsidR="00185159" w:rsidRPr="008826E5">
        <w:rPr>
          <w:rFonts w:ascii="Segoe UI" w:hAnsi="Segoe UI" w:cs="Segoe UI"/>
          <w:sz w:val="18"/>
          <w:szCs w:val="18"/>
        </w:rPr>
        <w:t xml:space="preserve">ompany </w:t>
      </w:r>
      <w:r w:rsidR="00F6492D" w:rsidRPr="008826E5">
        <w:rPr>
          <w:rFonts w:ascii="Segoe UI" w:hAnsi="Segoe UI" w:cs="Segoe UI"/>
          <w:sz w:val="18"/>
          <w:szCs w:val="18"/>
        </w:rPr>
        <w:t>yesterday organized</w:t>
      </w:r>
      <w:r w:rsidRPr="008826E5">
        <w:rPr>
          <w:rFonts w:ascii="Segoe UI" w:hAnsi="Segoe UI" w:cs="Segoe UI"/>
          <w:sz w:val="18"/>
          <w:szCs w:val="18"/>
        </w:rPr>
        <w:t xml:space="preserve"> </w:t>
      </w:r>
      <w:r w:rsidR="00D1031E" w:rsidRPr="008826E5">
        <w:rPr>
          <w:rFonts w:ascii="Segoe UI" w:hAnsi="Segoe UI" w:cs="Segoe UI"/>
          <w:sz w:val="18"/>
          <w:szCs w:val="18"/>
        </w:rPr>
        <w:t>its</w:t>
      </w:r>
      <w:r w:rsidR="00185159" w:rsidRPr="008826E5">
        <w:rPr>
          <w:rFonts w:ascii="Segoe UI" w:hAnsi="Segoe UI" w:cs="Segoe UI"/>
          <w:sz w:val="18"/>
          <w:szCs w:val="18"/>
        </w:rPr>
        <w:t xml:space="preserve"> pitch competition</w:t>
      </w:r>
      <w:r w:rsidR="00D1031E" w:rsidRPr="008826E5">
        <w:rPr>
          <w:rFonts w:ascii="Segoe UI" w:hAnsi="Segoe UI" w:cs="Segoe UI"/>
          <w:sz w:val="18"/>
          <w:szCs w:val="18"/>
        </w:rPr>
        <w:t xml:space="preserve">, </w:t>
      </w:r>
      <w:r w:rsidRPr="008826E5">
        <w:rPr>
          <w:rFonts w:ascii="Segoe UI" w:hAnsi="Segoe UI" w:cs="Segoe UI"/>
          <w:sz w:val="18"/>
          <w:szCs w:val="18"/>
        </w:rPr>
        <w:t>Get in the Ring</w:t>
      </w:r>
      <w:r w:rsidR="00B25D8E" w:rsidRPr="008826E5">
        <w:rPr>
          <w:rFonts w:ascii="Segoe UI" w:hAnsi="Segoe UI" w:cs="Segoe UI"/>
          <w:sz w:val="18"/>
          <w:szCs w:val="18"/>
        </w:rPr>
        <w:t xml:space="preserve"> in the heart of</w:t>
      </w:r>
      <w:r w:rsidRPr="008826E5">
        <w:rPr>
          <w:rFonts w:ascii="Segoe UI" w:hAnsi="Segoe UI" w:cs="Segoe UI"/>
          <w:sz w:val="18"/>
          <w:szCs w:val="18"/>
        </w:rPr>
        <w:t xml:space="preserve"> </w:t>
      </w:r>
      <w:r w:rsidR="001F67B4" w:rsidRPr="008826E5">
        <w:rPr>
          <w:rFonts w:ascii="Segoe UI" w:hAnsi="Segoe UI" w:cs="Segoe UI"/>
          <w:sz w:val="18"/>
          <w:szCs w:val="18"/>
        </w:rPr>
        <w:t xml:space="preserve">Downtown </w:t>
      </w:r>
      <w:r w:rsidR="00185159" w:rsidRPr="008826E5">
        <w:rPr>
          <w:rFonts w:ascii="Segoe UI" w:hAnsi="Segoe UI" w:cs="Segoe UI"/>
          <w:sz w:val="18"/>
          <w:szCs w:val="18"/>
        </w:rPr>
        <w:t>Miami</w:t>
      </w:r>
      <w:r w:rsidR="001F67B4" w:rsidRPr="008826E5">
        <w:rPr>
          <w:rFonts w:ascii="Segoe UI" w:hAnsi="Segoe UI" w:cs="Segoe UI"/>
          <w:sz w:val="18"/>
          <w:szCs w:val="18"/>
        </w:rPr>
        <w:t xml:space="preserve"> in Microtheater</w:t>
      </w:r>
      <w:r w:rsidR="00185159" w:rsidRPr="008826E5">
        <w:rPr>
          <w:rFonts w:ascii="Segoe UI" w:hAnsi="Segoe UI" w:cs="Segoe UI"/>
          <w:sz w:val="18"/>
          <w:szCs w:val="18"/>
        </w:rPr>
        <w:t>.</w:t>
      </w:r>
      <w:r w:rsidRPr="008826E5">
        <w:rPr>
          <w:rFonts w:ascii="Segoe UI" w:hAnsi="Segoe UI" w:cs="Segoe UI"/>
          <w:sz w:val="18"/>
          <w:szCs w:val="18"/>
        </w:rPr>
        <w:t xml:space="preserve"> Get in the Ring</w:t>
      </w:r>
      <w:r w:rsidR="00B25D8E" w:rsidRPr="008826E5">
        <w:rPr>
          <w:rFonts w:ascii="Segoe UI" w:hAnsi="Segoe UI" w:cs="Segoe UI"/>
          <w:sz w:val="18"/>
          <w:szCs w:val="18"/>
        </w:rPr>
        <w:t xml:space="preserve">’s </w:t>
      </w:r>
      <w:r w:rsidRPr="008826E5">
        <w:rPr>
          <w:rFonts w:ascii="Segoe UI" w:hAnsi="Segoe UI" w:cs="Segoe UI"/>
          <w:sz w:val="18"/>
          <w:szCs w:val="18"/>
        </w:rPr>
        <w:t>unique format connects hundreds of entrepreneurs and business leaders</w:t>
      </w:r>
      <w:r w:rsidR="00D1031E" w:rsidRPr="008826E5">
        <w:rPr>
          <w:rFonts w:ascii="Segoe UI" w:hAnsi="Segoe UI" w:cs="Segoe UI"/>
          <w:sz w:val="18"/>
          <w:szCs w:val="18"/>
        </w:rPr>
        <w:t xml:space="preserve">. </w:t>
      </w:r>
      <w:r w:rsidR="00F150D6" w:rsidRPr="008826E5">
        <w:rPr>
          <w:rFonts w:ascii="Segoe UI" w:hAnsi="Segoe UI" w:cs="Segoe UI"/>
          <w:sz w:val="18"/>
          <w:szCs w:val="18"/>
        </w:rPr>
        <w:t xml:space="preserve">Participating startups </w:t>
      </w:r>
      <w:r w:rsidR="00F6492D" w:rsidRPr="008826E5">
        <w:rPr>
          <w:rFonts w:ascii="Segoe UI" w:hAnsi="Segoe UI" w:cs="Segoe UI"/>
          <w:sz w:val="18"/>
          <w:szCs w:val="18"/>
        </w:rPr>
        <w:t>can</w:t>
      </w:r>
      <w:r w:rsidRPr="008826E5">
        <w:rPr>
          <w:rFonts w:ascii="Segoe UI" w:hAnsi="Segoe UI" w:cs="Segoe UI"/>
          <w:sz w:val="18"/>
          <w:szCs w:val="18"/>
        </w:rPr>
        <w:t xml:space="preserve"> </w:t>
      </w:r>
      <w:r w:rsidR="00D1031E" w:rsidRPr="008826E5">
        <w:rPr>
          <w:rFonts w:ascii="Segoe UI" w:hAnsi="Segoe UI" w:cs="Segoe UI"/>
          <w:sz w:val="18"/>
          <w:szCs w:val="18"/>
        </w:rPr>
        <w:t>share</w:t>
      </w:r>
      <w:r w:rsidRPr="008826E5">
        <w:rPr>
          <w:rFonts w:ascii="Segoe UI" w:hAnsi="Segoe UI" w:cs="Segoe UI"/>
          <w:sz w:val="18"/>
          <w:szCs w:val="18"/>
        </w:rPr>
        <w:t xml:space="preserve"> their solutions among companies that form a community </w:t>
      </w:r>
      <w:r w:rsidR="00185159" w:rsidRPr="008826E5">
        <w:rPr>
          <w:rFonts w:ascii="Segoe UI" w:hAnsi="Segoe UI" w:cs="Segoe UI"/>
          <w:sz w:val="18"/>
          <w:szCs w:val="18"/>
        </w:rPr>
        <w:t>of</w:t>
      </w:r>
      <w:r w:rsidRPr="008826E5">
        <w:rPr>
          <w:rFonts w:ascii="Segoe UI" w:hAnsi="Segoe UI" w:cs="Segoe UI"/>
          <w:sz w:val="18"/>
          <w:szCs w:val="18"/>
        </w:rPr>
        <w:t xml:space="preserve"> more than 150 events worldwide every year. </w:t>
      </w:r>
      <w:r w:rsidR="00185159" w:rsidRPr="008826E5">
        <w:rPr>
          <w:rFonts w:ascii="Segoe UI" w:hAnsi="Segoe UI" w:cs="Segoe UI"/>
          <w:b/>
          <w:bCs/>
          <w:sz w:val="18"/>
          <w:szCs w:val="18"/>
        </w:rPr>
        <w:t xml:space="preserve">This is the first </w:t>
      </w:r>
      <w:r w:rsidR="00F150D6" w:rsidRPr="008826E5">
        <w:rPr>
          <w:rFonts w:ascii="Segoe UI" w:hAnsi="Segoe UI" w:cs="Segoe UI"/>
          <w:b/>
          <w:bCs/>
          <w:sz w:val="18"/>
          <w:szCs w:val="18"/>
        </w:rPr>
        <w:t xml:space="preserve">Get in the Ring </w:t>
      </w:r>
      <w:r w:rsidR="00D1031E" w:rsidRPr="008826E5">
        <w:rPr>
          <w:rFonts w:ascii="Segoe UI" w:hAnsi="Segoe UI" w:cs="Segoe UI"/>
          <w:b/>
          <w:bCs/>
          <w:sz w:val="18"/>
          <w:szCs w:val="18"/>
        </w:rPr>
        <w:t>i</w:t>
      </w:r>
      <w:r w:rsidR="00185159" w:rsidRPr="008826E5">
        <w:rPr>
          <w:rFonts w:ascii="Segoe UI" w:hAnsi="Segoe UI" w:cs="Segoe UI"/>
          <w:b/>
          <w:bCs/>
          <w:sz w:val="18"/>
          <w:szCs w:val="18"/>
        </w:rPr>
        <w:t>n the USA</w:t>
      </w:r>
      <w:r w:rsidR="00185159" w:rsidRPr="008826E5">
        <w:rPr>
          <w:rFonts w:ascii="Segoe UI" w:hAnsi="Segoe UI" w:cs="Segoe UI"/>
          <w:sz w:val="18"/>
          <w:szCs w:val="18"/>
        </w:rPr>
        <w:t xml:space="preserve">, and </w:t>
      </w:r>
      <w:r w:rsidRPr="008826E5">
        <w:rPr>
          <w:rFonts w:ascii="Segoe UI" w:hAnsi="Segoe UI" w:cs="Segoe UI"/>
          <w:b/>
          <w:bCs/>
          <w:sz w:val="18"/>
          <w:szCs w:val="18"/>
        </w:rPr>
        <w:t xml:space="preserve">Inspiralia </w:t>
      </w:r>
      <w:r w:rsidR="00185159" w:rsidRPr="008826E5">
        <w:rPr>
          <w:rFonts w:ascii="Segoe UI" w:hAnsi="Segoe UI" w:cs="Segoe UI"/>
          <w:b/>
          <w:bCs/>
          <w:sz w:val="18"/>
          <w:szCs w:val="18"/>
        </w:rPr>
        <w:t xml:space="preserve">wants to </w:t>
      </w:r>
      <w:r w:rsidR="00D1031E" w:rsidRPr="008826E5">
        <w:rPr>
          <w:rFonts w:ascii="Segoe UI" w:hAnsi="Segoe UI" w:cs="Segoe UI"/>
          <w:b/>
          <w:bCs/>
          <w:sz w:val="18"/>
          <w:szCs w:val="18"/>
        </w:rPr>
        <w:t>help</w:t>
      </w:r>
      <w:r w:rsidR="00185159" w:rsidRPr="008826E5">
        <w:rPr>
          <w:rFonts w:ascii="Segoe UI" w:hAnsi="Segoe UI" w:cs="Segoe UI"/>
          <w:b/>
          <w:bCs/>
          <w:sz w:val="18"/>
          <w:szCs w:val="18"/>
        </w:rPr>
        <w:t xml:space="preserve"> participant</w:t>
      </w:r>
      <w:r w:rsidRPr="008826E5">
        <w:rPr>
          <w:rFonts w:ascii="Segoe UI" w:hAnsi="Segoe UI" w:cs="Segoe UI"/>
          <w:b/>
          <w:bCs/>
          <w:sz w:val="18"/>
          <w:szCs w:val="18"/>
        </w:rPr>
        <w:t xml:space="preserve"> companies</w:t>
      </w:r>
      <w:r w:rsidR="00D1031E" w:rsidRPr="008826E5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8826E5">
        <w:rPr>
          <w:rFonts w:ascii="Segoe UI" w:hAnsi="Segoe UI" w:cs="Segoe UI"/>
          <w:b/>
          <w:bCs/>
          <w:sz w:val="18"/>
          <w:szCs w:val="18"/>
        </w:rPr>
        <w:t xml:space="preserve">obtain public and private </w:t>
      </w:r>
      <w:r w:rsidR="00D1031E" w:rsidRPr="008826E5">
        <w:rPr>
          <w:rFonts w:ascii="Segoe UI" w:hAnsi="Segoe UI" w:cs="Segoe UI"/>
          <w:b/>
          <w:bCs/>
          <w:sz w:val="18"/>
          <w:szCs w:val="18"/>
        </w:rPr>
        <w:t>funding</w:t>
      </w:r>
      <w:r w:rsidR="00185159" w:rsidRPr="008826E5">
        <w:rPr>
          <w:rFonts w:ascii="Segoe UI" w:hAnsi="Segoe UI" w:cs="Segoe UI"/>
          <w:b/>
          <w:bCs/>
          <w:sz w:val="18"/>
          <w:szCs w:val="18"/>
        </w:rPr>
        <w:t xml:space="preserve"> from both</w:t>
      </w:r>
      <w:r w:rsidR="00D1031E" w:rsidRPr="008826E5">
        <w:rPr>
          <w:rFonts w:ascii="Segoe UI" w:hAnsi="Segoe UI" w:cs="Segoe UI"/>
          <w:b/>
          <w:bCs/>
          <w:sz w:val="18"/>
          <w:szCs w:val="18"/>
        </w:rPr>
        <w:t>,</w:t>
      </w:r>
      <w:r w:rsidR="00185159" w:rsidRPr="008826E5">
        <w:rPr>
          <w:rFonts w:ascii="Segoe UI" w:hAnsi="Segoe UI" w:cs="Segoe UI"/>
          <w:b/>
          <w:bCs/>
          <w:sz w:val="18"/>
          <w:szCs w:val="18"/>
        </w:rPr>
        <w:t xml:space="preserve"> Venture Capital firms and the federal government agencies. </w:t>
      </w:r>
    </w:p>
    <w:p w:rsidR="001C18E3" w:rsidRPr="008826E5" w:rsidRDefault="001C18E3" w:rsidP="001C18E3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C18E3" w:rsidRPr="008826E5" w:rsidRDefault="001C18E3" w:rsidP="001C18E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8826E5">
        <w:rPr>
          <w:rFonts w:ascii="Segoe UI" w:hAnsi="Segoe UI" w:cs="Segoe UI"/>
          <w:sz w:val="18"/>
          <w:szCs w:val="18"/>
        </w:rPr>
        <w:t xml:space="preserve">The event </w:t>
      </w:r>
      <w:r w:rsidR="00F6492D" w:rsidRPr="008826E5">
        <w:rPr>
          <w:rFonts w:ascii="Segoe UI" w:hAnsi="Segoe UI" w:cs="Segoe UI"/>
          <w:sz w:val="18"/>
          <w:szCs w:val="18"/>
        </w:rPr>
        <w:t>gave</w:t>
      </w:r>
      <w:r w:rsidR="00B25D8E" w:rsidRPr="008826E5">
        <w:rPr>
          <w:rFonts w:ascii="Segoe UI" w:hAnsi="Segoe UI" w:cs="Segoe UI"/>
          <w:sz w:val="18"/>
          <w:szCs w:val="18"/>
        </w:rPr>
        <w:t xml:space="preserve"> participants</w:t>
      </w:r>
      <w:r w:rsidR="00FF34E4" w:rsidRPr="008826E5">
        <w:rPr>
          <w:rFonts w:ascii="Segoe UI" w:hAnsi="Segoe UI" w:cs="Segoe UI"/>
          <w:sz w:val="18"/>
          <w:szCs w:val="18"/>
        </w:rPr>
        <w:t>, selected from 12 countries,</w:t>
      </w:r>
      <w:r w:rsidR="00185159" w:rsidRPr="008826E5">
        <w:rPr>
          <w:rFonts w:ascii="Segoe UI" w:hAnsi="Segoe UI" w:cs="Segoe UI"/>
          <w:sz w:val="18"/>
          <w:szCs w:val="18"/>
        </w:rPr>
        <w:t xml:space="preserve"> the</w:t>
      </w:r>
      <w:r w:rsidRPr="008826E5">
        <w:rPr>
          <w:rFonts w:ascii="Segoe UI" w:hAnsi="Segoe UI" w:cs="Segoe UI"/>
          <w:sz w:val="18"/>
          <w:szCs w:val="18"/>
        </w:rPr>
        <w:t xml:space="preserve"> opportunity to be part of this community</w:t>
      </w:r>
      <w:r w:rsidR="00B25D8E" w:rsidRPr="008826E5">
        <w:rPr>
          <w:rFonts w:ascii="Segoe UI" w:hAnsi="Segoe UI" w:cs="Segoe UI"/>
          <w:sz w:val="18"/>
          <w:szCs w:val="18"/>
        </w:rPr>
        <w:t xml:space="preserve"> </w:t>
      </w:r>
      <w:r w:rsidR="00F150D6" w:rsidRPr="008826E5">
        <w:rPr>
          <w:rFonts w:ascii="Segoe UI" w:hAnsi="Segoe UI" w:cs="Segoe UI"/>
          <w:sz w:val="18"/>
          <w:szCs w:val="18"/>
        </w:rPr>
        <w:t xml:space="preserve">connecting </w:t>
      </w:r>
      <w:r w:rsidRPr="008826E5">
        <w:rPr>
          <w:rFonts w:ascii="Segoe UI" w:hAnsi="Segoe UI" w:cs="Segoe UI"/>
          <w:sz w:val="18"/>
          <w:szCs w:val="18"/>
        </w:rPr>
        <w:t xml:space="preserve">entrepreneurs, investors and large corporations. The competition comprises </w:t>
      </w:r>
      <w:r w:rsidR="000C275C" w:rsidRPr="008826E5">
        <w:rPr>
          <w:rFonts w:ascii="Segoe UI" w:hAnsi="Segoe UI" w:cs="Segoe UI"/>
          <w:sz w:val="18"/>
          <w:szCs w:val="18"/>
        </w:rPr>
        <w:t>3</w:t>
      </w:r>
      <w:r w:rsidRPr="008826E5">
        <w:rPr>
          <w:rFonts w:ascii="Segoe UI" w:hAnsi="Segoe UI" w:cs="Segoe UI"/>
          <w:sz w:val="18"/>
          <w:szCs w:val="18"/>
        </w:rPr>
        <w:t xml:space="preserve"> key phases:</w:t>
      </w:r>
    </w:p>
    <w:p w:rsidR="00185159" w:rsidRPr="008826E5" w:rsidRDefault="00185159" w:rsidP="001C18E3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C18E3" w:rsidRPr="008826E5" w:rsidRDefault="001C18E3" w:rsidP="001C18E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8826E5">
        <w:rPr>
          <w:rFonts w:ascii="Segoe UI" w:hAnsi="Segoe UI" w:cs="Segoe UI"/>
          <w:sz w:val="18"/>
          <w:szCs w:val="18"/>
        </w:rPr>
        <w:t xml:space="preserve">1. </w:t>
      </w:r>
      <w:r w:rsidR="001F67B4" w:rsidRPr="008826E5">
        <w:rPr>
          <w:rFonts w:ascii="Segoe UI" w:hAnsi="Segoe UI" w:cs="Segoe UI"/>
          <w:sz w:val="18"/>
          <w:szCs w:val="18"/>
          <w:u w:val="single"/>
        </w:rPr>
        <w:t>Pitch Training</w:t>
      </w:r>
      <w:r w:rsidRPr="008826E5">
        <w:rPr>
          <w:rFonts w:ascii="Segoe UI" w:hAnsi="Segoe UI" w:cs="Segoe UI"/>
          <w:sz w:val="18"/>
          <w:szCs w:val="18"/>
        </w:rPr>
        <w:t xml:space="preserve">: the 20 most disruptive companies </w:t>
      </w:r>
      <w:r w:rsidR="00F6492D" w:rsidRPr="008826E5">
        <w:rPr>
          <w:rFonts w:ascii="Segoe UI" w:hAnsi="Segoe UI" w:cs="Segoe UI"/>
          <w:sz w:val="18"/>
          <w:szCs w:val="18"/>
        </w:rPr>
        <w:t>were</w:t>
      </w:r>
      <w:r w:rsidR="001F67B4" w:rsidRPr="008826E5">
        <w:rPr>
          <w:rFonts w:ascii="Segoe UI" w:hAnsi="Segoe UI" w:cs="Segoe UI"/>
          <w:sz w:val="18"/>
          <w:szCs w:val="18"/>
        </w:rPr>
        <w:t xml:space="preserve"> invited to the event from an applicant pool from 12 countries with the farthest traveling coming from Sweden, who then spent a day in pitch training to fine tune telling their stories</w:t>
      </w:r>
    </w:p>
    <w:p w:rsidR="001F67B4" w:rsidRPr="008826E5" w:rsidRDefault="001F67B4" w:rsidP="001C18E3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C18E3" w:rsidRPr="008826E5" w:rsidRDefault="001C18E3" w:rsidP="001C18E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8826E5">
        <w:rPr>
          <w:rFonts w:ascii="Segoe UI" w:hAnsi="Segoe UI" w:cs="Segoe UI"/>
          <w:sz w:val="18"/>
          <w:szCs w:val="18"/>
        </w:rPr>
        <w:t xml:space="preserve">2. </w:t>
      </w:r>
      <w:r w:rsidR="001F67B4" w:rsidRPr="008826E5">
        <w:rPr>
          <w:rFonts w:ascii="Segoe UI" w:hAnsi="Segoe UI" w:cs="Segoe UI"/>
          <w:sz w:val="18"/>
          <w:szCs w:val="18"/>
          <w:u w:val="single"/>
        </w:rPr>
        <w:t>Selection Panels</w:t>
      </w:r>
      <w:r w:rsidRPr="008826E5">
        <w:rPr>
          <w:rFonts w:ascii="Segoe UI" w:hAnsi="Segoe UI" w:cs="Segoe UI"/>
          <w:sz w:val="18"/>
          <w:szCs w:val="18"/>
        </w:rPr>
        <w:t xml:space="preserve">: </w:t>
      </w:r>
      <w:r w:rsidR="001F67B4" w:rsidRPr="008826E5">
        <w:rPr>
          <w:rFonts w:ascii="Segoe UI" w:hAnsi="Segoe UI" w:cs="Segoe UI"/>
          <w:sz w:val="18"/>
          <w:szCs w:val="18"/>
        </w:rPr>
        <w:t xml:space="preserve">Each startup delivered </w:t>
      </w:r>
      <w:r w:rsidRPr="008826E5">
        <w:rPr>
          <w:rFonts w:ascii="Segoe UI" w:hAnsi="Segoe UI" w:cs="Segoe UI"/>
          <w:sz w:val="18"/>
          <w:szCs w:val="18"/>
        </w:rPr>
        <w:t xml:space="preserve">an 8-minute </w:t>
      </w:r>
      <w:r w:rsidR="00185159" w:rsidRPr="008826E5">
        <w:rPr>
          <w:rFonts w:ascii="Segoe UI" w:hAnsi="Segoe UI" w:cs="Segoe UI"/>
          <w:sz w:val="18"/>
          <w:szCs w:val="18"/>
        </w:rPr>
        <w:t>pitch</w:t>
      </w:r>
      <w:r w:rsidRPr="008826E5">
        <w:rPr>
          <w:rFonts w:ascii="Segoe UI" w:hAnsi="Segoe UI" w:cs="Segoe UI"/>
          <w:sz w:val="18"/>
          <w:szCs w:val="18"/>
        </w:rPr>
        <w:t xml:space="preserve"> </w:t>
      </w:r>
      <w:r w:rsidR="00185159" w:rsidRPr="008826E5">
        <w:rPr>
          <w:rFonts w:ascii="Segoe UI" w:hAnsi="Segoe UI" w:cs="Segoe UI"/>
          <w:sz w:val="18"/>
          <w:szCs w:val="18"/>
        </w:rPr>
        <w:t>in front of</w:t>
      </w:r>
      <w:r w:rsidRPr="008826E5">
        <w:rPr>
          <w:rFonts w:ascii="Segoe UI" w:hAnsi="Segoe UI" w:cs="Segoe UI"/>
          <w:sz w:val="18"/>
          <w:szCs w:val="18"/>
        </w:rPr>
        <w:t xml:space="preserve"> three experts who </w:t>
      </w:r>
      <w:r w:rsidR="00F6492D" w:rsidRPr="008826E5">
        <w:rPr>
          <w:rFonts w:ascii="Segoe UI" w:hAnsi="Segoe UI" w:cs="Segoe UI"/>
          <w:sz w:val="18"/>
          <w:szCs w:val="18"/>
        </w:rPr>
        <w:t>asked</w:t>
      </w:r>
      <w:r w:rsidRPr="008826E5">
        <w:rPr>
          <w:rFonts w:ascii="Segoe UI" w:hAnsi="Segoe UI" w:cs="Segoe UI"/>
          <w:sz w:val="18"/>
          <w:szCs w:val="18"/>
        </w:rPr>
        <w:t xml:space="preserve"> questions and </w:t>
      </w:r>
      <w:r w:rsidR="001F67B4" w:rsidRPr="008826E5">
        <w:rPr>
          <w:rFonts w:ascii="Segoe UI" w:hAnsi="Segoe UI" w:cs="Segoe UI"/>
          <w:sz w:val="18"/>
          <w:szCs w:val="18"/>
        </w:rPr>
        <w:t>provided valuable</w:t>
      </w:r>
      <w:r w:rsidRPr="008826E5">
        <w:rPr>
          <w:rFonts w:ascii="Segoe UI" w:hAnsi="Segoe UI" w:cs="Segoe UI"/>
          <w:sz w:val="18"/>
          <w:szCs w:val="18"/>
        </w:rPr>
        <w:t xml:space="preserve"> feedback</w:t>
      </w:r>
      <w:r w:rsidR="001F67B4" w:rsidRPr="008826E5">
        <w:rPr>
          <w:rFonts w:ascii="Segoe UI" w:hAnsi="Segoe UI" w:cs="Segoe UI"/>
          <w:sz w:val="18"/>
          <w:szCs w:val="18"/>
        </w:rPr>
        <w:t>; from which the 6 Finalists were selected for the Main Event.</w:t>
      </w:r>
    </w:p>
    <w:p w:rsidR="001F67B4" w:rsidRPr="008826E5" w:rsidRDefault="001F67B4" w:rsidP="001C18E3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C18E3" w:rsidRPr="008826E5" w:rsidRDefault="001C18E3" w:rsidP="001C18E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8826E5">
        <w:rPr>
          <w:rFonts w:ascii="Segoe UI" w:hAnsi="Segoe UI" w:cs="Segoe UI"/>
          <w:sz w:val="18"/>
          <w:szCs w:val="18"/>
        </w:rPr>
        <w:t xml:space="preserve">3. </w:t>
      </w:r>
      <w:r w:rsidR="001F67B4" w:rsidRPr="008826E5">
        <w:rPr>
          <w:rFonts w:ascii="Segoe UI" w:hAnsi="Segoe UI" w:cs="Segoe UI"/>
          <w:sz w:val="18"/>
          <w:szCs w:val="18"/>
          <w:u w:val="single"/>
        </w:rPr>
        <w:t>The “Main Event” Champion Battles</w:t>
      </w:r>
      <w:r w:rsidRPr="008826E5">
        <w:rPr>
          <w:rFonts w:ascii="Segoe UI" w:hAnsi="Segoe UI" w:cs="Segoe UI"/>
          <w:sz w:val="18"/>
          <w:szCs w:val="18"/>
        </w:rPr>
        <w:t xml:space="preserve">: </w:t>
      </w:r>
      <w:r w:rsidR="001F67B4" w:rsidRPr="008826E5">
        <w:rPr>
          <w:rFonts w:ascii="Segoe UI" w:hAnsi="Segoe UI" w:cs="Segoe UI"/>
          <w:sz w:val="18"/>
          <w:szCs w:val="18"/>
        </w:rPr>
        <w:t xml:space="preserve">The 6 Finalists engaged in three 1-on-1 pitch </w:t>
      </w:r>
      <w:r w:rsidRPr="008826E5">
        <w:rPr>
          <w:rFonts w:ascii="Segoe UI" w:hAnsi="Segoe UI" w:cs="Segoe UI"/>
          <w:sz w:val="18"/>
          <w:szCs w:val="18"/>
        </w:rPr>
        <w:t xml:space="preserve">battles </w:t>
      </w:r>
      <w:r w:rsidR="000C275C" w:rsidRPr="008826E5">
        <w:rPr>
          <w:rFonts w:ascii="Segoe UI" w:hAnsi="Segoe UI" w:cs="Segoe UI"/>
          <w:sz w:val="18"/>
          <w:szCs w:val="18"/>
        </w:rPr>
        <w:t xml:space="preserve">in front of a Champion Jury Panel who chose the </w:t>
      </w:r>
      <w:r w:rsidR="00F150D6" w:rsidRPr="008826E5">
        <w:rPr>
          <w:rFonts w:ascii="Segoe UI" w:hAnsi="Segoe UI" w:cs="Segoe UI"/>
          <w:sz w:val="18"/>
          <w:szCs w:val="18"/>
        </w:rPr>
        <w:t xml:space="preserve">3 </w:t>
      </w:r>
      <w:r w:rsidR="001F67B4" w:rsidRPr="008826E5">
        <w:rPr>
          <w:rFonts w:ascii="Segoe UI" w:hAnsi="Segoe UI" w:cs="Segoe UI"/>
          <w:sz w:val="18"/>
          <w:szCs w:val="18"/>
        </w:rPr>
        <w:t>C</w:t>
      </w:r>
      <w:r w:rsidR="000C275C" w:rsidRPr="008826E5">
        <w:rPr>
          <w:rFonts w:ascii="Segoe UI" w:hAnsi="Segoe UI" w:cs="Segoe UI"/>
          <w:sz w:val="18"/>
          <w:szCs w:val="18"/>
        </w:rPr>
        <w:t>hampions who will now fight for funding in t</w:t>
      </w:r>
      <w:r w:rsidRPr="008826E5">
        <w:rPr>
          <w:rFonts w:ascii="Segoe UI" w:hAnsi="Segoe UI" w:cs="Segoe UI"/>
          <w:sz w:val="18"/>
          <w:szCs w:val="18"/>
        </w:rPr>
        <w:t xml:space="preserve">he </w:t>
      </w:r>
      <w:r w:rsidR="000C275C" w:rsidRPr="008826E5">
        <w:rPr>
          <w:rFonts w:ascii="Segoe UI" w:hAnsi="Segoe UI" w:cs="Segoe UI"/>
          <w:sz w:val="18"/>
          <w:szCs w:val="18"/>
        </w:rPr>
        <w:t>Global Meetup</w:t>
      </w:r>
      <w:r w:rsidR="001F67B4" w:rsidRPr="008826E5">
        <w:rPr>
          <w:rFonts w:ascii="Segoe UI" w:hAnsi="Segoe UI" w:cs="Segoe UI"/>
          <w:sz w:val="18"/>
          <w:szCs w:val="18"/>
        </w:rPr>
        <w:t xml:space="preserve"> this coming June in Montreal</w:t>
      </w:r>
      <w:r w:rsidR="000C275C" w:rsidRPr="008826E5">
        <w:rPr>
          <w:rFonts w:ascii="Segoe UI" w:hAnsi="Segoe UI" w:cs="Segoe UI"/>
          <w:sz w:val="18"/>
          <w:szCs w:val="18"/>
        </w:rPr>
        <w:t>, Canada.</w:t>
      </w:r>
      <w:r w:rsidR="00185159" w:rsidRPr="008826E5">
        <w:rPr>
          <w:rFonts w:ascii="Segoe UI" w:hAnsi="Segoe UI" w:cs="Segoe UI"/>
          <w:sz w:val="18"/>
          <w:szCs w:val="18"/>
        </w:rPr>
        <w:t xml:space="preserve"> </w:t>
      </w:r>
    </w:p>
    <w:p w:rsidR="00F6492D" w:rsidRPr="008826E5" w:rsidRDefault="00F6492D" w:rsidP="001C18E3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6492D" w:rsidRPr="008826E5" w:rsidRDefault="00F6492D" w:rsidP="001C18E3">
      <w:pPr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  <w:r w:rsidRPr="008826E5">
        <w:rPr>
          <w:rFonts w:ascii="Segoe UI" w:hAnsi="Segoe UI" w:cs="Segoe UI"/>
          <w:b/>
          <w:bCs/>
          <w:sz w:val="18"/>
          <w:szCs w:val="18"/>
        </w:rPr>
        <w:t>T</w:t>
      </w:r>
      <w:r w:rsidR="001F67B4" w:rsidRPr="008826E5">
        <w:rPr>
          <w:rFonts w:ascii="Segoe UI" w:hAnsi="Segoe UI" w:cs="Segoe UI"/>
          <w:b/>
          <w:bCs/>
          <w:sz w:val="18"/>
          <w:szCs w:val="18"/>
        </w:rPr>
        <w:t xml:space="preserve">he </w:t>
      </w:r>
      <w:r w:rsidR="000C275C" w:rsidRPr="008826E5">
        <w:rPr>
          <w:rFonts w:ascii="Segoe UI" w:hAnsi="Segoe UI" w:cs="Segoe UI"/>
          <w:b/>
          <w:bCs/>
          <w:sz w:val="18"/>
          <w:szCs w:val="18"/>
        </w:rPr>
        <w:t>3</w:t>
      </w:r>
      <w:r w:rsidR="001F67B4" w:rsidRPr="008826E5">
        <w:rPr>
          <w:rFonts w:ascii="Segoe UI" w:hAnsi="Segoe UI" w:cs="Segoe UI"/>
          <w:b/>
          <w:bCs/>
          <w:sz w:val="18"/>
          <w:szCs w:val="18"/>
        </w:rPr>
        <w:t xml:space="preserve"> Get in the Ring Miami C</w:t>
      </w:r>
      <w:r w:rsidRPr="008826E5">
        <w:rPr>
          <w:rFonts w:ascii="Segoe UI" w:hAnsi="Segoe UI" w:cs="Segoe UI"/>
          <w:b/>
          <w:bCs/>
          <w:sz w:val="18"/>
          <w:szCs w:val="18"/>
        </w:rPr>
        <w:t>hampions were:</w:t>
      </w:r>
    </w:p>
    <w:p w:rsidR="00F6492D" w:rsidRPr="008826E5" w:rsidRDefault="00F6492D" w:rsidP="001C18E3">
      <w:pPr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:rsidR="00A9088E" w:rsidRPr="008826E5" w:rsidRDefault="00A9088E" w:rsidP="00A9088E">
      <w:pPr>
        <w:spacing w:after="0" w:line="240" w:lineRule="auto"/>
        <w:rPr>
          <w:rFonts w:ascii="Segoe UI" w:hAnsi="Segoe UI" w:cs="Segoe UI"/>
          <w:b/>
          <w:bCs/>
          <w:sz w:val="18"/>
          <w:szCs w:val="18"/>
          <w:lang w:val="en-GB"/>
        </w:rPr>
      </w:pPr>
      <w:proofErr w:type="spellStart"/>
      <w:r w:rsidRPr="008826E5">
        <w:rPr>
          <w:rFonts w:ascii="Segoe UI" w:hAnsi="Segoe UI" w:cs="Segoe UI"/>
          <w:b/>
          <w:bCs/>
          <w:sz w:val="18"/>
          <w:szCs w:val="18"/>
          <w:lang w:val="en-GB"/>
        </w:rPr>
        <w:t>Khatija</w:t>
      </w:r>
      <w:proofErr w:type="spellEnd"/>
      <w:r w:rsidRPr="008826E5">
        <w:rPr>
          <w:rFonts w:ascii="Segoe UI" w:hAnsi="Segoe UI" w:cs="Segoe UI"/>
          <w:b/>
          <w:bCs/>
          <w:sz w:val="18"/>
          <w:szCs w:val="18"/>
          <w:lang w:val="en-GB"/>
        </w:rPr>
        <w:t xml:space="preserve"> Ali </w:t>
      </w:r>
      <w:r w:rsidRPr="008826E5">
        <w:rPr>
          <w:rFonts w:ascii="Segoe UI" w:hAnsi="Segoe UI" w:cs="Segoe UI"/>
          <w:sz w:val="18"/>
          <w:szCs w:val="18"/>
          <w:lang w:val="en-GB"/>
        </w:rPr>
        <w:t>from</w:t>
      </w:r>
      <w:r w:rsidRPr="008826E5">
        <w:rPr>
          <w:rFonts w:ascii="Segoe UI" w:hAnsi="Segoe UI" w:cs="Segoe UI"/>
          <w:b/>
          <w:bCs/>
          <w:sz w:val="18"/>
          <w:szCs w:val="18"/>
          <w:lang w:val="en-GB"/>
        </w:rPr>
        <w:t xml:space="preserve"> </w:t>
      </w:r>
      <w:proofErr w:type="spellStart"/>
      <w:r w:rsidRPr="008826E5">
        <w:rPr>
          <w:rFonts w:ascii="Segoe UI" w:hAnsi="Segoe UI" w:cs="Segoe UI"/>
          <w:b/>
          <w:bCs/>
          <w:sz w:val="18"/>
          <w:szCs w:val="18"/>
          <w:lang w:val="en-GB"/>
        </w:rPr>
        <w:t>BioSapien</w:t>
      </w:r>
      <w:proofErr w:type="spellEnd"/>
    </w:p>
    <w:p w:rsidR="006C417A" w:rsidRDefault="005E754C" w:rsidP="00A9088E">
      <w:pPr>
        <w:spacing w:after="0" w:line="240" w:lineRule="auto"/>
        <w:rPr>
          <w:rFonts w:ascii="Segoe UI" w:hAnsi="Segoe UI" w:cs="Segoe UI"/>
          <w:b/>
          <w:bCs/>
          <w:sz w:val="18"/>
          <w:szCs w:val="18"/>
          <w:lang w:val="es-ES"/>
        </w:rPr>
      </w:pPr>
      <w:r w:rsidRPr="005E754C">
        <w:rPr>
          <w:rFonts w:ascii="Segoe UI" w:hAnsi="Segoe UI" w:cs="Segoe UI"/>
          <w:b/>
          <w:bCs/>
          <w:sz w:val="18"/>
          <w:szCs w:val="18"/>
          <w:lang w:val="es-ES"/>
        </w:rPr>
        <w:t xml:space="preserve">Alejandro </w:t>
      </w:r>
      <w:proofErr w:type="spellStart"/>
      <w:r w:rsidRPr="005E754C">
        <w:rPr>
          <w:rFonts w:ascii="Segoe UI" w:hAnsi="Segoe UI" w:cs="Segoe UI"/>
          <w:b/>
          <w:bCs/>
          <w:sz w:val="18"/>
          <w:szCs w:val="18"/>
          <w:lang w:val="es-ES"/>
        </w:rPr>
        <w:t>Burgana</w:t>
      </w:r>
      <w:proofErr w:type="spellEnd"/>
      <w:r w:rsidRPr="005E754C">
        <w:rPr>
          <w:rFonts w:ascii="Segoe UI" w:hAnsi="Segoe UI" w:cs="Segoe UI"/>
          <w:b/>
          <w:bCs/>
          <w:sz w:val="18"/>
          <w:szCs w:val="18"/>
          <w:lang w:val="es-ES"/>
        </w:rPr>
        <w:t xml:space="preserve"> </w:t>
      </w:r>
      <w:proofErr w:type="spellStart"/>
      <w:r w:rsidRPr="005E754C">
        <w:rPr>
          <w:rFonts w:ascii="Segoe UI" w:hAnsi="Segoe UI" w:cs="Segoe UI"/>
          <w:sz w:val="18"/>
          <w:szCs w:val="18"/>
          <w:lang w:val="es-ES"/>
        </w:rPr>
        <w:t>from</w:t>
      </w:r>
      <w:proofErr w:type="spellEnd"/>
      <w:r w:rsidRPr="005E754C">
        <w:rPr>
          <w:rFonts w:ascii="Segoe UI" w:hAnsi="Segoe UI" w:cs="Segoe UI"/>
          <w:b/>
          <w:bCs/>
          <w:sz w:val="18"/>
          <w:szCs w:val="18"/>
          <w:lang w:val="es-ES"/>
        </w:rPr>
        <w:t xml:space="preserve"> OBE </w:t>
      </w:r>
      <w:proofErr w:type="spellStart"/>
      <w:r w:rsidRPr="005E754C">
        <w:rPr>
          <w:rFonts w:ascii="Segoe UI" w:hAnsi="Segoe UI" w:cs="Segoe UI"/>
          <w:b/>
          <w:bCs/>
          <w:sz w:val="18"/>
          <w:szCs w:val="18"/>
          <w:lang w:val="es-ES"/>
        </w:rPr>
        <w:t>Power</w:t>
      </w:r>
      <w:proofErr w:type="spellEnd"/>
    </w:p>
    <w:p w:rsidR="005E754C" w:rsidRDefault="005E754C" w:rsidP="00A9088E">
      <w:pPr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  <w:r w:rsidRPr="008826E5">
        <w:rPr>
          <w:rFonts w:ascii="Segoe UI" w:hAnsi="Segoe UI" w:cs="Segoe UI"/>
          <w:b/>
          <w:bCs/>
          <w:sz w:val="18"/>
          <w:szCs w:val="18"/>
        </w:rPr>
        <w:t xml:space="preserve">Bryan Young </w:t>
      </w:r>
      <w:r w:rsidRPr="008826E5">
        <w:rPr>
          <w:rFonts w:ascii="Segoe UI" w:hAnsi="Segoe UI" w:cs="Segoe UI"/>
          <w:sz w:val="18"/>
          <w:szCs w:val="18"/>
        </w:rPr>
        <w:t xml:space="preserve">from </w:t>
      </w:r>
      <w:r w:rsidRPr="008826E5">
        <w:rPr>
          <w:rFonts w:ascii="Segoe UI" w:hAnsi="Segoe UI" w:cs="Segoe UI"/>
          <w:b/>
          <w:bCs/>
          <w:sz w:val="18"/>
          <w:szCs w:val="18"/>
        </w:rPr>
        <w:t>Home Lending Pal</w:t>
      </w:r>
    </w:p>
    <w:p w:rsidR="005E754C" w:rsidRDefault="005E754C" w:rsidP="00A9088E">
      <w:pPr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:rsidR="005E754C" w:rsidRPr="005E754C" w:rsidRDefault="005E754C" w:rsidP="00A9088E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  <w:r>
        <w:rPr>
          <w:rFonts w:ascii="Segoe UI" w:hAnsi="Segoe UI" w:cs="Segoe UI"/>
          <w:sz w:val="18"/>
          <w:szCs w:val="18"/>
        </w:rPr>
        <w:t>Testimonials:</w:t>
      </w:r>
    </w:p>
    <w:p w:rsidR="005E754C" w:rsidRPr="005E754C" w:rsidRDefault="005E754C" w:rsidP="00A9088E">
      <w:pPr>
        <w:spacing w:after="0" w:line="240" w:lineRule="auto"/>
        <w:rPr>
          <w:rFonts w:ascii="Segoe UI" w:hAnsi="Segoe UI" w:cs="Segoe UI"/>
          <w:b/>
          <w:bCs/>
          <w:sz w:val="18"/>
          <w:szCs w:val="18"/>
          <w:lang w:val="en-GB"/>
        </w:rPr>
      </w:pPr>
    </w:p>
    <w:p w:rsidR="00A9088E" w:rsidRPr="008826E5" w:rsidRDefault="00A9088E" w:rsidP="00A9088E">
      <w:pPr>
        <w:spacing w:after="0" w:line="240" w:lineRule="auto"/>
        <w:rPr>
          <w:rFonts w:ascii="Segoe UI" w:hAnsi="Segoe UI" w:cs="Segoe UI"/>
          <w:b/>
          <w:bCs/>
          <w:sz w:val="18"/>
          <w:szCs w:val="18"/>
          <w:lang w:val="en-GB"/>
        </w:rPr>
      </w:pPr>
      <w:r w:rsidRPr="008826E5">
        <w:rPr>
          <w:rFonts w:ascii="Segoe UI" w:hAnsi="Segoe UI" w:cs="Segoe UI"/>
          <w:b/>
          <w:bCs/>
          <w:sz w:val="18"/>
          <w:szCs w:val="18"/>
          <w:lang w:val="en-GB"/>
        </w:rPr>
        <w:t xml:space="preserve">Alejandro </w:t>
      </w:r>
      <w:proofErr w:type="spellStart"/>
      <w:r w:rsidRPr="008826E5">
        <w:rPr>
          <w:rFonts w:ascii="Segoe UI" w:hAnsi="Segoe UI" w:cs="Segoe UI"/>
          <w:b/>
          <w:bCs/>
          <w:sz w:val="18"/>
          <w:szCs w:val="18"/>
          <w:lang w:val="en-GB"/>
        </w:rPr>
        <w:t>Burgana</w:t>
      </w:r>
      <w:proofErr w:type="spellEnd"/>
      <w:r w:rsidRPr="008826E5">
        <w:rPr>
          <w:rFonts w:ascii="Segoe UI" w:hAnsi="Segoe UI" w:cs="Segoe UI"/>
          <w:b/>
          <w:bCs/>
          <w:sz w:val="18"/>
          <w:szCs w:val="18"/>
          <w:lang w:val="en-GB"/>
        </w:rPr>
        <w:t xml:space="preserve"> </w:t>
      </w:r>
      <w:r w:rsidRPr="008826E5">
        <w:rPr>
          <w:rFonts w:ascii="Segoe UI" w:hAnsi="Segoe UI" w:cs="Segoe UI"/>
          <w:sz w:val="18"/>
          <w:szCs w:val="18"/>
          <w:lang w:val="en-GB"/>
        </w:rPr>
        <w:t>from</w:t>
      </w:r>
      <w:r w:rsidRPr="008826E5">
        <w:rPr>
          <w:rFonts w:ascii="Segoe UI" w:hAnsi="Segoe UI" w:cs="Segoe UI"/>
          <w:b/>
          <w:bCs/>
          <w:sz w:val="18"/>
          <w:szCs w:val="18"/>
          <w:lang w:val="en-GB"/>
        </w:rPr>
        <w:t xml:space="preserve"> OBE Power</w:t>
      </w:r>
      <w:r w:rsidR="006C417A" w:rsidRPr="008826E5">
        <w:rPr>
          <w:rFonts w:ascii="Segoe UI" w:hAnsi="Segoe UI" w:cs="Segoe UI"/>
          <w:b/>
          <w:bCs/>
          <w:sz w:val="18"/>
          <w:szCs w:val="18"/>
          <w:lang w:val="en-GB"/>
        </w:rPr>
        <w:t xml:space="preserve">: </w:t>
      </w:r>
      <w:r w:rsidR="006C417A" w:rsidRPr="008826E5">
        <w:rPr>
          <w:rFonts w:ascii="Segoe UI" w:hAnsi="Segoe UI" w:cs="Segoe UI"/>
          <w:sz w:val="18"/>
          <w:szCs w:val="18"/>
        </w:rPr>
        <w:t>"Get in The Ring's program, judges, and sponsors are exceptional.  We met quality investors to accelerate our high-impact business.  We are honored for having been chosen as a winner in Miami as we accelerate the transition to a low-carbon future with EV Charging as a Service."</w:t>
      </w:r>
    </w:p>
    <w:p w:rsidR="006C417A" w:rsidRPr="008826E5" w:rsidRDefault="006C417A" w:rsidP="00A9088E">
      <w:pPr>
        <w:spacing w:after="0" w:line="240" w:lineRule="auto"/>
        <w:rPr>
          <w:rFonts w:ascii="Segoe UI" w:hAnsi="Segoe UI" w:cs="Segoe UI"/>
          <w:b/>
          <w:bCs/>
          <w:sz w:val="18"/>
          <w:szCs w:val="18"/>
          <w:lang w:val="en-GB"/>
        </w:rPr>
      </w:pPr>
    </w:p>
    <w:p w:rsidR="001C18E3" w:rsidRPr="008826E5" w:rsidRDefault="00A9088E" w:rsidP="00A9088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8826E5">
        <w:rPr>
          <w:rFonts w:ascii="Segoe UI" w:hAnsi="Segoe UI" w:cs="Segoe UI"/>
          <w:b/>
          <w:bCs/>
          <w:sz w:val="18"/>
          <w:szCs w:val="18"/>
        </w:rPr>
        <w:t xml:space="preserve">Bryan Young </w:t>
      </w:r>
      <w:r w:rsidRPr="008826E5">
        <w:rPr>
          <w:rFonts w:ascii="Segoe UI" w:hAnsi="Segoe UI" w:cs="Segoe UI"/>
          <w:sz w:val="18"/>
          <w:szCs w:val="18"/>
        </w:rPr>
        <w:t xml:space="preserve">from </w:t>
      </w:r>
      <w:r w:rsidRPr="008826E5">
        <w:rPr>
          <w:rFonts w:ascii="Segoe UI" w:hAnsi="Segoe UI" w:cs="Segoe UI"/>
          <w:b/>
          <w:bCs/>
          <w:sz w:val="18"/>
          <w:szCs w:val="18"/>
        </w:rPr>
        <w:t>Home Lending Pal</w:t>
      </w:r>
      <w:r w:rsidR="006C417A" w:rsidRPr="008826E5">
        <w:rPr>
          <w:rFonts w:ascii="Segoe UI" w:hAnsi="Segoe UI" w:cs="Segoe UI"/>
          <w:b/>
          <w:bCs/>
          <w:sz w:val="18"/>
          <w:szCs w:val="18"/>
        </w:rPr>
        <w:t>: “</w:t>
      </w:r>
      <w:r w:rsidR="006C417A" w:rsidRPr="008826E5">
        <w:rPr>
          <w:rFonts w:ascii="Segoe UI" w:hAnsi="Segoe UI" w:cs="Segoe UI"/>
          <w:sz w:val="18"/>
          <w:szCs w:val="18"/>
        </w:rPr>
        <w:t>The 1 vs 1 battles really come down to how concisely you can articulate the most important and complex parts of your business in a short period of time. This approach is great for learning how to quickly draw interest in any setting”.</w:t>
      </w:r>
    </w:p>
    <w:p w:rsidR="006C417A" w:rsidRPr="008826E5" w:rsidRDefault="006C417A" w:rsidP="001C18E3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C18E3" w:rsidRPr="008826E5" w:rsidRDefault="001F67B4" w:rsidP="001C18E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8826E5">
        <w:rPr>
          <w:rFonts w:ascii="Segoe UI" w:hAnsi="Segoe UI" w:cs="Segoe UI"/>
          <w:sz w:val="18"/>
          <w:szCs w:val="18"/>
        </w:rPr>
        <w:t>We would like to thank our</w:t>
      </w:r>
      <w:r w:rsidR="001C18E3" w:rsidRPr="008826E5">
        <w:rPr>
          <w:rFonts w:ascii="Segoe UI" w:hAnsi="Segoe UI" w:cs="Segoe UI"/>
          <w:sz w:val="18"/>
          <w:szCs w:val="18"/>
        </w:rPr>
        <w:t xml:space="preserve"> </w:t>
      </w:r>
      <w:r w:rsidR="00F150D6" w:rsidRPr="008826E5">
        <w:rPr>
          <w:rFonts w:ascii="Segoe UI" w:hAnsi="Segoe UI" w:cs="Segoe UI"/>
          <w:sz w:val="18"/>
          <w:szCs w:val="18"/>
        </w:rPr>
        <w:t>Champion Jury Panel</w:t>
      </w:r>
      <w:r w:rsidR="001C18E3" w:rsidRPr="008826E5">
        <w:rPr>
          <w:rFonts w:ascii="Segoe UI" w:hAnsi="Segoe UI" w:cs="Segoe UI"/>
          <w:sz w:val="18"/>
          <w:szCs w:val="18"/>
        </w:rPr>
        <w:t>:</w:t>
      </w:r>
    </w:p>
    <w:p w:rsidR="00D1031E" w:rsidRPr="008826E5" w:rsidRDefault="000C275C" w:rsidP="00D1031E">
      <w:pPr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  <w:r w:rsidRPr="008826E5">
        <w:rPr>
          <w:rFonts w:ascii="Segoe UI" w:hAnsi="Segoe UI" w:cs="Segoe UI"/>
          <w:b/>
          <w:bCs/>
          <w:sz w:val="18"/>
          <w:szCs w:val="18"/>
        </w:rPr>
        <w:t xml:space="preserve">Rebecca Danta </w:t>
      </w:r>
      <w:r w:rsidRPr="008826E5">
        <w:rPr>
          <w:rFonts w:ascii="Segoe UI" w:hAnsi="Segoe UI" w:cs="Segoe UI"/>
          <w:bCs/>
          <w:sz w:val="18"/>
          <w:szCs w:val="18"/>
        </w:rPr>
        <w:t>–</w:t>
      </w:r>
      <w:r w:rsidR="00D1031E" w:rsidRPr="008826E5">
        <w:rPr>
          <w:rFonts w:ascii="Segoe UI" w:hAnsi="Segoe UI" w:cs="Segoe UI"/>
          <w:bCs/>
          <w:sz w:val="18"/>
          <w:szCs w:val="18"/>
        </w:rPr>
        <w:t xml:space="preserve"> Managing Directo</w:t>
      </w:r>
      <w:r w:rsidR="00F150D6" w:rsidRPr="008826E5">
        <w:rPr>
          <w:rFonts w:ascii="Segoe UI" w:hAnsi="Segoe UI" w:cs="Segoe UI"/>
          <w:bCs/>
          <w:sz w:val="18"/>
          <w:szCs w:val="18"/>
        </w:rPr>
        <w:t>r</w:t>
      </w:r>
      <w:r w:rsidR="00D1031E" w:rsidRPr="008826E5">
        <w:rPr>
          <w:rFonts w:ascii="Segoe UI" w:hAnsi="Segoe UI" w:cs="Segoe UI"/>
          <w:bCs/>
          <w:sz w:val="18"/>
          <w:szCs w:val="18"/>
        </w:rPr>
        <w:t xml:space="preserve"> at Miami Angels</w:t>
      </w:r>
    </w:p>
    <w:p w:rsidR="00D1031E" w:rsidRPr="008826E5" w:rsidRDefault="00D1031E" w:rsidP="00D1031E">
      <w:pPr>
        <w:spacing w:after="0" w:line="240" w:lineRule="auto"/>
        <w:rPr>
          <w:rFonts w:ascii="Segoe UI" w:hAnsi="Segoe UI" w:cs="Segoe UI"/>
          <w:bCs/>
          <w:sz w:val="18"/>
          <w:szCs w:val="18"/>
        </w:rPr>
      </w:pPr>
      <w:r w:rsidRPr="008826E5">
        <w:rPr>
          <w:rFonts w:ascii="Segoe UI" w:hAnsi="Segoe UI" w:cs="Segoe UI"/>
          <w:b/>
          <w:bCs/>
          <w:sz w:val="18"/>
          <w:szCs w:val="18"/>
        </w:rPr>
        <w:t>Simon Murray</w:t>
      </w:r>
      <w:r w:rsidR="000C275C" w:rsidRPr="008826E5">
        <w:rPr>
          <w:rFonts w:ascii="Segoe UI" w:hAnsi="Segoe UI" w:cs="Segoe UI"/>
          <w:bCs/>
          <w:sz w:val="18"/>
          <w:szCs w:val="18"/>
        </w:rPr>
        <w:t xml:space="preserve"> –</w:t>
      </w:r>
      <w:r w:rsidRPr="008826E5">
        <w:rPr>
          <w:rFonts w:ascii="Segoe UI" w:hAnsi="Segoe UI" w:cs="Segoe UI"/>
          <w:bCs/>
          <w:sz w:val="18"/>
          <w:szCs w:val="18"/>
        </w:rPr>
        <w:t xml:space="preserve"> Vice President, Guest Experiences and Innovation - Norwegian Cruise Line Holdings Ltd.</w:t>
      </w:r>
    </w:p>
    <w:p w:rsidR="002B28BE" w:rsidRPr="008826E5" w:rsidRDefault="001F67B4" w:rsidP="002B28BE">
      <w:pPr>
        <w:spacing w:after="0" w:line="240" w:lineRule="auto"/>
        <w:rPr>
          <w:rFonts w:ascii="Segoe UI" w:hAnsi="Segoe UI" w:cs="Segoe UI"/>
          <w:b/>
          <w:bCs/>
          <w:sz w:val="18"/>
          <w:szCs w:val="18"/>
          <w:lang w:val="es-ES"/>
        </w:rPr>
      </w:pPr>
      <w:r w:rsidRPr="008826E5">
        <w:rPr>
          <w:rFonts w:ascii="Segoe UI" w:hAnsi="Segoe UI" w:cs="Segoe UI"/>
          <w:b/>
          <w:bCs/>
          <w:sz w:val="18"/>
          <w:szCs w:val="18"/>
          <w:lang w:val="es-ES"/>
        </w:rPr>
        <w:t>Camilo Padrón</w:t>
      </w:r>
      <w:r w:rsidR="000C275C" w:rsidRPr="008826E5">
        <w:rPr>
          <w:rFonts w:ascii="Segoe UI" w:hAnsi="Segoe UI" w:cs="Segoe UI"/>
          <w:bCs/>
          <w:sz w:val="18"/>
          <w:szCs w:val="18"/>
          <w:lang w:val="es-ES"/>
        </w:rPr>
        <w:t xml:space="preserve"> –</w:t>
      </w:r>
      <w:r w:rsidRPr="008826E5">
        <w:rPr>
          <w:rFonts w:ascii="Segoe UI" w:hAnsi="Segoe UI" w:cs="Segoe UI"/>
          <w:bCs/>
          <w:sz w:val="18"/>
          <w:szCs w:val="18"/>
          <w:lang w:val="es-ES"/>
        </w:rPr>
        <w:t xml:space="preserve"> </w:t>
      </w:r>
      <w:proofErr w:type="spellStart"/>
      <w:r w:rsidRPr="008826E5">
        <w:rPr>
          <w:rFonts w:ascii="Segoe UI" w:hAnsi="Segoe UI" w:cs="Segoe UI"/>
          <w:bCs/>
          <w:sz w:val="18"/>
          <w:szCs w:val="18"/>
          <w:lang w:val="es-ES"/>
        </w:rPr>
        <w:t>President</w:t>
      </w:r>
      <w:proofErr w:type="spellEnd"/>
      <w:r w:rsidRPr="008826E5">
        <w:rPr>
          <w:rFonts w:ascii="Segoe UI" w:hAnsi="Segoe UI" w:cs="Segoe UI"/>
          <w:bCs/>
          <w:sz w:val="18"/>
          <w:szCs w:val="18"/>
          <w:lang w:val="es-ES"/>
        </w:rPr>
        <w:t xml:space="preserve"> - ASELA Miami </w:t>
      </w:r>
    </w:p>
    <w:p w:rsidR="00185159" w:rsidRDefault="00185159" w:rsidP="00185159">
      <w:pPr>
        <w:spacing w:after="0" w:line="240" w:lineRule="auto"/>
        <w:rPr>
          <w:rFonts w:ascii="Segoe UI" w:hAnsi="Segoe UI" w:cs="Segoe UI"/>
          <w:sz w:val="18"/>
          <w:szCs w:val="18"/>
          <w:lang w:val="es-ES"/>
        </w:rPr>
      </w:pPr>
    </w:p>
    <w:p w:rsidR="008826E5" w:rsidRDefault="008826E5" w:rsidP="00185159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  <w:r w:rsidRPr="008826E5">
        <w:rPr>
          <w:rFonts w:ascii="Segoe UI" w:hAnsi="Segoe UI" w:cs="Segoe UI"/>
          <w:sz w:val="18"/>
          <w:szCs w:val="18"/>
          <w:lang w:val="en-GB"/>
        </w:rPr>
        <w:t xml:space="preserve">Video from the event: </w:t>
      </w:r>
      <w:hyperlink r:id="rId8" w:history="1">
        <w:r w:rsidRPr="00F83F9A">
          <w:rPr>
            <w:rStyle w:val="Hyperlink"/>
            <w:rFonts w:ascii="Segoe UI" w:hAnsi="Segoe UI" w:cs="Segoe UI"/>
            <w:sz w:val="18"/>
            <w:szCs w:val="18"/>
            <w:lang w:val="en-GB"/>
          </w:rPr>
          <w:t>https://www.youtube.com/watch?v=pi2MaW4GniI</w:t>
        </w:r>
      </w:hyperlink>
      <w:bookmarkStart w:id="0" w:name="_GoBack"/>
      <w:bookmarkEnd w:id="0"/>
    </w:p>
    <w:p w:rsidR="006C417A" w:rsidRPr="008826E5" w:rsidRDefault="006C417A" w:rsidP="00185159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</w:p>
    <w:p w:rsidR="001C18E3" w:rsidRPr="008826E5" w:rsidRDefault="001C18E3" w:rsidP="001C18E3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</w:p>
    <w:p w:rsidR="001C18E3" w:rsidRPr="008826E5" w:rsidRDefault="001C18E3" w:rsidP="001C18E3">
      <w:pPr>
        <w:spacing w:after="0" w:line="240" w:lineRule="auto"/>
        <w:rPr>
          <w:rFonts w:ascii="Segoe UI" w:hAnsi="Segoe UI" w:cs="Segoe UI"/>
          <w:sz w:val="18"/>
          <w:szCs w:val="18"/>
          <w:lang w:val="es-ES"/>
        </w:rPr>
      </w:pPr>
      <w:proofErr w:type="spellStart"/>
      <w:r w:rsidRPr="008826E5">
        <w:rPr>
          <w:rFonts w:ascii="Segoe UI" w:hAnsi="Segoe UI" w:cs="Segoe UI"/>
          <w:sz w:val="18"/>
          <w:szCs w:val="18"/>
          <w:lang w:val="es-ES"/>
        </w:rPr>
        <w:t>About</w:t>
      </w:r>
      <w:proofErr w:type="spellEnd"/>
      <w:r w:rsidRPr="008826E5">
        <w:rPr>
          <w:rFonts w:ascii="Segoe UI" w:hAnsi="Segoe UI" w:cs="Segoe UI"/>
          <w:sz w:val="18"/>
          <w:szCs w:val="18"/>
          <w:lang w:val="es-ES"/>
        </w:rPr>
        <w:t xml:space="preserve"> Inspiralia:</w:t>
      </w:r>
    </w:p>
    <w:p w:rsidR="002B28BE" w:rsidRPr="008826E5" w:rsidRDefault="002B28BE" w:rsidP="001C18E3">
      <w:pPr>
        <w:spacing w:after="0" w:line="240" w:lineRule="auto"/>
        <w:rPr>
          <w:rFonts w:ascii="Segoe UI" w:hAnsi="Segoe UI" w:cs="Segoe UI"/>
          <w:sz w:val="18"/>
          <w:szCs w:val="18"/>
          <w:lang w:val="es-ES"/>
        </w:rPr>
      </w:pPr>
    </w:p>
    <w:p w:rsidR="001C18E3" w:rsidRPr="008826E5" w:rsidRDefault="001C18E3" w:rsidP="001C18E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8826E5">
        <w:rPr>
          <w:rFonts w:ascii="Segoe UI" w:hAnsi="Segoe UI" w:cs="Segoe UI"/>
          <w:sz w:val="18"/>
          <w:szCs w:val="18"/>
        </w:rPr>
        <w:t xml:space="preserve">Founded in 2005, Inspiralia is a </w:t>
      </w:r>
      <w:r w:rsidR="00F150D6" w:rsidRPr="008826E5">
        <w:rPr>
          <w:rFonts w:ascii="Segoe UI" w:hAnsi="Segoe UI" w:cs="Segoe UI"/>
          <w:sz w:val="18"/>
          <w:szCs w:val="18"/>
        </w:rPr>
        <w:t>N</w:t>
      </w:r>
      <w:r w:rsidRPr="008826E5">
        <w:rPr>
          <w:rFonts w:ascii="Segoe UI" w:hAnsi="Segoe UI" w:cs="Segoe UI"/>
          <w:sz w:val="18"/>
          <w:szCs w:val="18"/>
        </w:rPr>
        <w:t xml:space="preserve">ew </w:t>
      </w:r>
      <w:r w:rsidR="00F150D6" w:rsidRPr="008826E5">
        <w:rPr>
          <w:rFonts w:ascii="Segoe UI" w:hAnsi="Segoe UI" w:cs="Segoe UI"/>
          <w:sz w:val="18"/>
          <w:szCs w:val="18"/>
        </w:rPr>
        <w:t>P</w:t>
      </w:r>
      <w:r w:rsidRPr="008826E5">
        <w:rPr>
          <w:rFonts w:ascii="Segoe UI" w:hAnsi="Segoe UI" w:cs="Segoe UI"/>
          <w:sz w:val="18"/>
          <w:szCs w:val="18"/>
        </w:rPr>
        <w:t xml:space="preserve">roduct </w:t>
      </w:r>
      <w:r w:rsidR="00F150D6" w:rsidRPr="008826E5">
        <w:rPr>
          <w:rFonts w:ascii="Segoe UI" w:hAnsi="Segoe UI" w:cs="Segoe UI"/>
          <w:sz w:val="18"/>
          <w:szCs w:val="18"/>
        </w:rPr>
        <w:t>D</w:t>
      </w:r>
      <w:r w:rsidRPr="008826E5">
        <w:rPr>
          <w:rFonts w:ascii="Segoe UI" w:hAnsi="Segoe UI" w:cs="Segoe UI"/>
          <w:sz w:val="18"/>
          <w:szCs w:val="18"/>
        </w:rPr>
        <w:t xml:space="preserve">evelopment and </w:t>
      </w:r>
      <w:r w:rsidR="00F150D6" w:rsidRPr="008826E5">
        <w:rPr>
          <w:rFonts w:ascii="Segoe UI" w:hAnsi="Segoe UI" w:cs="Segoe UI"/>
          <w:sz w:val="18"/>
          <w:szCs w:val="18"/>
        </w:rPr>
        <w:t>I</w:t>
      </w:r>
      <w:r w:rsidRPr="008826E5">
        <w:rPr>
          <w:rFonts w:ascii="Segoe UI" w:hAnsi="Segoe UI" w:cs="Segoe UI"/>
          <w:sz w:val="18"/>
          <w:szCs w:val="18"/>
        </w:rPr>
        <w:t xml:space="preserve">nnovation company </w:t>
      </w:r>
      <w:r w:rsidR="002B28BE" w:rsidRPr="008826E5">
        <w:rPr>
          <w:rFonts w:ascii="Segoe UI" w:hAnsi="Segoe UI" w:cs="Segoe UI"/>
          <w:sz w:val="18"/>
          <w:szCs w:val="18"/>
        </w:rPr>
        <w:t>with the</w:t>
      </w:r>
      <w:r w:rsidRPr="008826E5">
        <w:rPr>
          <w:rFonts w:ascii="Segoe UI" w:hAnsi="Segoe UI" w:cs="Segoe UI"/>
          <w:sz w:val="18"/>
          <w:szCs w:val="18"/>
        </w:rPr>
        <w:t xml:space="preserve"> mission </w:t>
      </w:r>
      <w:r w:rsidR="002B28BE" w:rsidRPr="008826E5">
        <w:rPr>
          <w:rFonts w:ascii="Segoe UI" w:hAnsi="Segoe UI" w:cs="Segoe UI"/>
          <w:sz w:val="18"/>
          <w:szCs w:val="18"/>
        </w:rPr>
        <w:t>of helping</w:t>
      </w:r>
      <w:r w:rsidRPr="008826E5">
        <w:rPr>
          <w:rFonts w:ascii="Segoe UI" w:hAnsi="Segoe UI" w:cs="Segoe UI"/>
          <w:sz w:val="18"/>
          <w:szCs w:val="18"/>
        </w:rPr>
        <w:t xml:space="preserve"> customers develop and market their products thanks to the 360º service </w:t>
      </w:r>
      <w:r w:rsidR="002B28BE" w:rsidRPr="008826E5">
        <w:rPr>
          <w:rFonts w:ascii="Segoe UI" w:hAnsi="Segoe UI" w:cs="Segoe UI"/>
          <w:sz w:val="18"/>
          <w:szCs w:val="18"/>
        </w:rPr>
        <w:t>they provide</w:t>
      </w:r>
      <w:r w:rsidRPr="008826E5">
        <w:rPr>
          <w:rFonts w:ascii="Segoe UI" w:hAnsi="Segoe UI" w:cs="Segoe UI"/>
          <w:sz w:val="18"/>
          <w:szCs w:val="18"/>
        </w:rPr>
        <w:t>. Inspiralia</w:t>
      </w:r>
      <w:r w:rsidR="0034366D" w:rsidRPr="008826E5">
        <w:rPr>
          <w:rFonts w:ascii="Segoe UI" w:hAnsi="Segoe UI" w:cs="Segoe UI"/>
          <w:sz w:val="18"/>
          <w:szCs w:val="18"/>
        </w:rPr>
        <w:t>’</w:t>
      </w:r>
      <w:r w:rsidR="00B25D8E" w:rsidRPr="008826E5">
        <w:rPr>
          <w:rFonts w:ascii="Segoe UI" w:hAnsi="Segoe UI" w:cs="Segoe UI"/>
          <w:sz w:val="18"/>
          <w:szCs w:val="18"/>
        </w:rPr>
        <w:t>s</w:t>
      </w:r>
      <w:r w:rsidRPr="008826E5">
        <w:rPr>
          <w:rFonts w:ascii="Segoe UI" w:hAnsi="Segoe UI" w:cs="Segoe UI"/>
          <w:sz w:val="18"/>
          <w:szCs w:val="18"/>
        </w:rPr>
        <w:t xml:space="preserve"> </w:t>
      </w:r>
      <w:r w:rsidR="00B25D8E" w:rsidRPr="008826E5">
        <w:rPr>
          <w:rFonts w:ascii="Segoe UI" w:hAnsi="Segoe UI" w:cs="Segoe UI"/>
          <w:sz w:val="18"/>
          <w:szCs w:val="18"/>
        </w:rPr>
        <w:t>consulting services help</w:t>
      </w:r>
      <w:r w:rsidRPr="008826E5">
        <w:rPr>
          <w:rFonts w:ascii="Segoe UI" w:hAnsi="Segoe UI" w:cs="Segoe UI"/>
          <w:sz w:val="18"/>
          <w:szCs w:val="18"/>
        </w:rPr>
        <w:t xml:space="preserve"> hundreds of </w:t>
      </w:r>
      <w:r w:rsidR="0034366D" w:rsidRPr="008826E5">
        <w:rPr>
          <w:rFonts w:ascii="Segoe UI" w:hAnsi="Segoe UI" w:cs="Segoe UI"/>
          <w:sz w:val="18"/>
          <w:szCs w:val="18"/>
        </w:rPr>
        <w:t xml:space="preserve">customers in the obtention of non-dilutive funding from the US Federal Agencies </w:t>
      </w:r>
      <w:r w:rsidRPr="008826E5">
        <w:rPr>
          <w:rFonts w:ascii="Segoe UI" w:hAnsi="Segoe UI" w:cs="Segoe UI"/>
          <w:sz w:val="18"/>
          <w:szCs w:val="18"/>
        </w:rPr>
        <w:t xml:space="preserve">in many different </w:t>
      </w:r>
      <w:r w:rsidR="0034366D" w:rsidRPr="008826E5">
        <w:rPr>
          <w:rFonts w:ascii="Segoe UI" w:hAnsi="Segoe UI" w:cs="Segoe UI"/>
          <w:sz w:val="18"/>
          <w:szCs w:val="18"/>
        </w:rPr>
        <w:t xml:space="preserve">sectors like </w:t>
      </w:r>
      <w:r w:rsidRPr="008826E5">
        <w:rPr>
          <w:rFonts w:ascii="Segoe UI" w:hAnsi="Segoe UI" w:cs="Segoe UI"/>
          <w:sz w:val="18"/>
          <w:szCs w:val="18"/>
        </w:rPr>
        <w:t xml:space="preserve">advanced materials, </w:t>
      </w:r>
      <w:r w:rsidR="0034366D" w:rsidRPr="008826E5">
        <w:rPr>
          <w:rFonts w:ascii="Segoe UI" w:hAnsi="Segoe UI" w:cs="Segoe UI"/>
          <w:sz w:val="18"/>
          <w:szCs w:val="18"/>
        </w:rPr>
        <w:t>robotics,</w:t>
      </w:r>
      <w:r w:rsidRPr="008826E5">
        <w:rPr>
          <w:rFonts w:ascii="Segoe UI" w:hAnsi="Segoe UI" w:cs="Segoe UI"/>
          <w:sz w:val="18"/>
          <w:szCs w:val="18"/>
        </w:rPr>
        <w:t xml:space="preserve"> </w:t>
      </w:r>
      <w:r w:rsidR="0034366D" w:rsidRPr="008826E5">
        <w:rPr>
          <w:rFonts w:ascii="Segoe UI" w:hAnsi="Segoe UI" w:cs="Segoe UI"/>
          <w:sz w:val="18"/>
          <w:szCs w:val="18"/>
        </w:rPr>
        <w:t>biomedical and biological technologies, AI</w:t>
      </w:r>
      <w:r w:rsidR="0005154C" w:rsidRPr="008826E5">
        <w:rPr>
          <w:rFonts w:ascii="Segoe UI" w:hAnsi="Segoe UI" w:cs="Segoe UI"/>
          <w:sz w:val="18"/>
          <w:szCs w:val="18"/>
        </w:rPr>
        <w:t xml:space="preserve"> </w:t>
      </w:r>
      <w:r w:rsidR="0034366D" w:rsidRPr="008826E5">
        <w:rPr>
          <w:rFonts w:ascii="Segoe UI" w:hAnsi="Segoe UI" w:cs="Segoe UI"/>
          <w:sz w:val="18"/>
          <w:szCs w:val="18"/>
        </w:rPr>
        <w:t>and more</w:t>
      </w:r>
      <w:r w:rsidR="00B25D8E" w:rsidRPr="008826E5">
        <w:rPr>
          <w:rFonts w:ascii="Segoe UI" w:hAnsi="Segoe UI" w:cs="Segoe UI"/>
          <w:sz w:val="18"/>
          <w:szCs w:val="18"/>
        </w:rPr>
        <w:t xml:space="preserve">. </w:t>
      </w:r>
      <w:r w:rsidRPr="008826E5">
        <w:rPr>
          <w:rFonts w:ascii="Segoe UI" w:hAnsi="Segoe UI" w:cs="Segoe UI"/>
          <w:sz w:val="18"/>
          <w:szCs w:val="18"/>
        </w:rPr>
        <w:t>The group has its</w:t>
      </w:r>
      <w:r w:rsidR="002B28BE" w:rsidRPr="008826E5">
        <w:rPr>
          <w:rFonts w:ascii="Segoe UI" w:hAnsi="Segoe UI" w:cs="Segoe UI"/>
          <w:sz w:val="18"/>
          <w:szCs w:val="18"/>
        </w:rPr>
        <w:t xml:space="preserve"> American</w:t>
      </w:r>
      <w:r w:rsidRPr="008826E5">
        <w:rPr>
          <w:rFonts w:ascii="Segoe UI" w:hAnsi="Segoe UI" w:cs="Segoe UI"/>
          <w:sz w:val="18"/>
          <w:szCs w:val="18"/>
        </w:rPr>
        <w:t xml:space="preserve"> headquarters in </w:t>
      </w:r>
      <w:r w:rsidR="002B28BE" w:rsidRPr="008826E5">
        <w:rPr>
          <w:rFonts w:ascii="Segoe UI" w:hAnsi="Segoe UI" w:cs="Segoe UI"/>
          <w:sz w:val="18"/>
          <w:szCs w:val="18"/>
        </w:rPr>
        <w:t>Miami, with branches in Cambridge (UK), Vienna (Austria), and Madrid (Spain</w:t>
      </w:r>
      <w:r w:rsidRPr="008826E5">
        <w:rPr>
          <w:rFonts w:ascii="Segoe UI" w:hAnsi="Segoe UI" w:cs="Segoe UI"/>
          <w:sz w:val="18"/>
          <w:szCs w:val="18"/>
        </w:rPr>
        <w:t>)</w:t>
      </w:r>
      <w:r w:rsidR="002B28BE" w:rsidRPr="008826E5">
        <w:rPr>
          <w:rFonts w:ascii="Segoe UI" w:hAnsi="Segoe UI" w:cs="Segoe UI"/>
          <w:sz w:val="18"/>
          <w:szCs w:val="18"/>
        </w:rPr>
        <w:t xml:space="preserve">. </w:t>
      </w:r>
    </w:p>
    <w:p w:rsidR="00E87017" w:rsidRPr="008826E5" w:rsidRDefault="00E87017" w:rsidP="001C18E3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87017" w:rsidRPr="008826E5" w:rsidRDefault="00E87017" w:rsidP="001C18E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8826E5">
        <w:rPr>
          <w:rFonts w:ascii="Segoe UI" w:hAnsi="Segoe UI" w:cs="Segoe UI"/>
          <w:sz w:val="18"/>
          <w:szCs w:val="18"/>
        </w:rPr>
        <w:t xml:space="preserve">For additional information please contact Javier Magariños- </w:t>
      </w:r>
      <w:hyperlink r:id="rId9" w:history="1">
        <w:r w:rsidRPr="008826E5">
          <w:rPr>
            <w:rStyle w:val="Hyperlink"/>
            <w:rFonts w:ascii="Segoe UI" w:hAnsi="Segoe UI" w:cs="Segoe UI"/>
            <w:sz w:val="18"/>
            <w:szCs w:val="18"/>
          </w:rPr>
          <w:t>Javier.magarinos@inspiralia.com</w:t>
        </w:r>
      </w:hyperlink>
      <w:r w:rsidRPr="008826E5">
        <w:rPr>
          <w:rFonts w:ascii="Segoe UI" w:hAnsi="Segoe UI" w:cs="Segoe UI"/>
          <w:sz w:val="18"/>
          <w:szCs w:val="18"/>
        </w:rPr>
        <w:t xml:space="preserve"> </w:t>
      </w:r>
    </w:p>
    <w:sectPr w:rsidR="00E87017" w:rsidRPr="008826E5" w:rsidSect="001A6E3E">
      <w:headerReference w:type="default" r:id="rId10"/>
      <w:pgSz w:w="11900" w:h="16840"/>
      <w:pgMar w:top="1985" w:right="1440" w:bottom="1440" w:left="144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5C2" w:rsidRDefault="00D745C2">
      <w:pPr>
        <w:spacing w:after="0" w:line="240" w:lineRule="auto"/>
      </w:pPr>
      <w:r>
        <w:separator/>
      </w:r>
    </w:p>
  </w:endnote>
  <w:endnote w:type="continuationSeparator" w:id="0">
    <w:p w:rsidR="00D745C2" w:rsidRDefault="00D7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Calibri"/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5C2" w:rsidRDefault="00D745C2">
      <w:pPr>
        <w:spacing w:after="0" w:line="240" w:lineRule="auto"/>
      </w:pPr>
      <w:r>
        <w:separator/>
      </w:r>
    </w:p>
  </w:footnote>
  <w:footnote w:type="continuationSeparator" w:id="0">
    <w:p w:rsidR="00D745C2" w:rsidRDefault="00D7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3C7" w:rsidRDefault="00E343C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934E29" wp14:editId="6C2A612B">
          <wp:simplePos x="0" y="0"/>
          <wp:positionH relativeFrom="margin">
            <wp:posOffset>1943100</wp:posOffset>
          </wp:positionH>
          <wp:positionV relativeFrom="paragraph">
            <wp:posOffset>-200025</wp:posOffset>
          </wp:positionV>
          <wp:extent cx="1790065" cy="730250"/>
          <wp:effectExtent l="0" t="0" r="0" b="0"/>
          <wp:wrapThrough wrapText="bothSides">
            <wp:wrapPolygon edited="0">
              <wp:start x="4827" y="1690"/>
              <wp:lineTo x="2069" y="2817"/>
              <wp:lineTo x="230" y="6198"/>
              <wp:lineTo x="460" y="17468"/>
              <wp:lineTo x="6206" y="19722"/>
              <wp:lineTo x="18849" y="20849"/>
              <wp:lineTo x="19999" y="20849"/>
              <wp:lineTo x="20228" y="19722"/>
              <wp:lineTo x="20918" y="14087"/>
              <wp:lineTo x="20918" y="9579"/>
              <wp:lineTo x="16780" y="6762"/>
              <wp:lineTo x="6436" y="1690"/>
              <wp:lineTo x="4827" y="169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065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37BA"/>
    <w:multiLevelType w:val="hybridMultilevel"/>
    <w:tmpl w:val="14BA9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2CD8"/>
    <w:multiLevelType w:val="hybridMultilevel"/>
    <w:tmpl w:val="49E06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76C6C"/>
    <w:multiLevelType w:val="hybridMultilevel"/>
    <w:tmpl w:val="48960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705F"/>
    <w:multiLevelType w:val="hybridMultilevel"/>
    <w:tmpl w:val="70366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659F0"/>
    <w:multiLevelType w:val="hybridMultilevel"/>
    <w:tmpl w:val="2D1C07DE"/>
    <w:lvl w:ilvl="0" w:tplc="10C6D1B8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454CC"/>
    <w:multiLevelType w:val="hybridMultilevel"/>
    <w:tmpl w:val="C29A34A4"/>
    <w:lvl w:ilvl="0" w:tplc="E0969A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C694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F4C67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EAA294">
      <w:start w:val="124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879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50F6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E08D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D6C4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0035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0B406E4"/>
    <w:multiLevelType w:val="hybridMultilevel"/>
    <w:tmpl w:val="336AD830"/>
    <w:lvl w:ilvl="0" w:tplc="7DA800A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B0F0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3671822"/>
    <w:multiLevelType w:val="hybridMultilevel"/>
    <w:tmpl w:val="ED544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F68BA"/>
    <w:multiLevelType w:val="hybridMultilevel"/>
    <w:tmpl w:val="C9C4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14FDA"/>
    <w:multiLevelType w:val="hybridMultilevel"/>
    <w:tmpl w:val="4C166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D62FD"/>
    <w:multiLevelType w:val="hybridMultilevel"/>
    <w:tmpl w:val="B2D0553C"/>
    <w:lvl w:ilvl="0" w:tplc="4426C0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D464E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1EAF5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BEE5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04FE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B4B4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62F9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3244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327F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F755D42"/>
    <w:multiLevelType w:val="hybridMultilevel"/>
    <w:tmpl w:val="FB1604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6B0DC0"/>
    <w:multiLevelType w:val="hybridMultilevel"/>
    <w:tmpl w:val="737CF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A06DF"/>
    <w:multiLevelType w:val="hybridMultilevel"/>
    <w:tmpl w:val="97982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03CDF"/>
    <w:multiLevelType w:val="hybridMultilevel"/>
    <w:tmpl w:val="ED64C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46875"/>
    <w:multiLevelType w:val="hybridMultilevel"/>
    <w:tmpl w:val="2904E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108F3"/>
    <w:multiLevelType w:val="hybridMultilevel"/>
    <w:tmpl w:val="19842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11"/>
  </w:num>
  <w:num w:numId="9">
    <w:abstractNumId w:val="9"/>
  </w:num>
  <w:num w:numId="10">
    <w:abstractNumId w:val="12"/>
  </w:num>
  <w:num w:numId="11">
    <w:abstractNumId w:val="8"/>
  </w:num>
  <w:num w:numId="12">
    <w:abstractNumId w:val="15"/>
  </w:num>
  <w:num w:numId="13">
    <w:abstractNumId w:val="13"/>
  </w:num>
  <w:num w:numId="14">
    <w:abstractNumId w:val="14"/>
  </w:num>
  <w:num w:numId="15">
    <w:abstractNumId w:val="2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0tTCyMDYxtLS0MLBU0lEKTi0uzszPAykwrQUAqOb2oywAAAA="/>
    <w:docVar w:name="dgnword-docGUID" w:val="{D647B4AA-FFDF-497B-9F7E-0722F9B42AD9}"/>
    <w:docVar w:name="dgnword-eventsink" w:val="426830248"/>
  </w:docVars>
  <w:rsids>
    <w:rsidRoot w:val="00C91849"/>
    <w:rsid w:val="0000166F"/>
    <w:rsid w:val="00004A19"/>
    <w:rsid w:val="000301DB"/>
    <w:rsid w:val="0003751C"/>
    <w:rsid w:val="0005109E"/>
    <w:rsid w:val="0005154C"/>
    <w:rsid w:val="0005516F"/>
    <w:rsid w:val="0006033B"/>
    <w:rsid w:val="00060959"/>
    <w:rsid w:val="00064DA7"/>
    <w:rsid w:val="00071737"/>
    <w:rsid w:val="000746CD"/>
    <w:rsid w:val="0007539D"/>
    <w:rsid w:val="00080C44"/>
    <w:rsid w:val="00094DF0"/>
    <w:rsid w:val="000A7E4D"/>
    <w:rsid w:val="000B7F69"/>
    <w:rsid w:val="000C275C"/>
    <w:rsid w:val="000C51E0"/>
    <w:rsid w:val="000D535D"/>
    <w:rsid w:val="000E3676"/>
    <w:rsid w:val="000F1410"/>
    <w:rsid w:val="001033E3"/>
    <w:rsid w:val="0011187D"/>
    <w:rsid w:val="00132FF9"/>
    <w:rsid w:val="00143D26"/>
    <w:rsid w:val="001609EB"/>
    <w:rsid w:val="00173B4C"/>
    <w:rsid w:val="00183A02"/>
    <w:rsid w:val="0018400A"/>
    <w:rsid w:val="00185159"/>
    <w:rsid w:val="001A539F"/>
    <w:rsid w:val="001A6E3E"/>
    <w:rsid w:val="001A78B6"/>
    <w:rsid w:val="001B0DBB"/>
    <w:rsid w:val="001B7F6D"/>
    <w:rsid w:val="001C18E3"/>
    <w:rsid w:val="001D53CD"/>
    <w:rsid w:val="001D7102"/>
    <w:rsid w:val="001D73BF"/>
    <w:rsid w:val="001F67B4"/>
    <w:rsid w:val="00211432"/>
    <w:rsid w:val="00211CA3"/>
    <w:rsid w:val="002209EF"/>
    <w:rsid w:val="00223136"/>
    <w:rsid w:val="00224797"/>
    <w:rsid w:val="00235CE1"/>
    <w:rsid w:val="00242C37"/>
    <w:rsid w:val="0025592F"/>
    <w:rsid w:val="00260E40"/>
    <w:rsid w:val="00264F13"/>
    <w:rsid w:val="00271699"/>
    <w:rsid w:val="002849FF"/>
    <w:rsid w:val="00284D30"/>
    <w:rsid w:val="00286733"/>
    <w:rsid w:val="002B28BE"/>
    <w:rsid w:val="002B47C9"/>
    <w:rsid w:val="002C7CC3"/>
    <w:rsid w:val="002D3478"/>
    <w:rsid w:val="002D6E7F"/>
    <w:rsid w:val="002E402A"/>
    <w:rsid w:val="002F7230"/>
    <w:rsid w:val="003008E1"/>
    <w:rsid w:val="0030786F"/>
    <w:rsid w:val="00326E89"/>
    <w:rsid w:val="0033348D"/>
    <w:rsid w:val="00335839"/>
    <w:rsid w:val="0034366D"/>
    <w:rsid w:val="00346608"/>
    <w:rsid w:val="00346879"/>
    <w:rsid w:val="0037379F"/>
    <w:rsid w:val="00374192"/>
    <w:rsid w:val="00392D3C"/>
    <w:rsid w:val="0039690C"/>
    <w:rsid w:val="003A14D8"/>
    <w:rsid w:val="003B6A99"/>
    <w:rsid w:val="003C0E4D"/>
    <w:rsid w:val="003D0C36"/>
    <w:rsid w:val="003D7D1E"/>
    <w:rsid w:val="003F5AC7"/>
    <w:rsid w:val="003F5C91"/>
    <w:rsid w:val="00401A7B"/>
    <w:rsid w:val="00404FF2"/>
    <w:rsid w:val="004134BE"/>
    <w:rsid w:val="00425D2F"/>
    <w:rsid w:val="00436B16"/>
    <w:rsid w:val="00437A50"/>
    <w:rsid w:val="00450AA5"/>
    <w:rsid w:val="00462761"/>
    <w:rsid w:val="00493AC8"/>
    <w:rsid w:val="00497731"/>
    <w:rsid w:val="004B2E4B"/>
    <w:rsid w:val="004B340A"/>
    <w:rsid w:val="004C57BF"/>
    <w:rsid w:val="004D20C1"/>
    <w:rsid w:val="004D42AB"/>
    <w:rsid w:val="004D684A"/>
    <w:rsid w:val="004E262D"/>
    <w:rsid w:val="00502113"/>
    <w:rsid w:val="00510536"/>
    <w:rsid w:val="00515E75"/>
    <w:rsid w:val="00517614"/>
    <w:rsid w:val="005A1DDE"/>
    <w:rsid w:val="005A3CDF"/>
    <w:rsid w:val="005B5359"/>
    <w:rsid w:val="005D1B4B"/>
    <w:rsid w:val="005D2716"/>
    <w:rsid w:val="005D434C"/>
    <w:rsid w:val="005E5405"/>
    <w:rsid w:val="005E754C"/>
    <w:rsid w:val="005F0682"/>
    <w:rsid w:val="005F40ED"/>
    <w:rsid w:val="00601D31"/>
    <w:rsid w:val="006055D1"/>
    <w:rsid w:val="00620D6C"/>
    <w:rsid w:val="00633CD2"/>
    <w:rsid w:val="00636540"/>
    <w:rsid w:val="00643A96"/>
    <w:rsid w:val="0064638B"/>
    <w:rsid w:val="006555A8"/>
    <w:rsid w:val="00662035"/>
    <w:rsid w:val="0068048F"/>
    <w:rsid w:val="006A0C6C"/>
    <w:rsid w:val="006B288B"/>
    <w:rsid w:val="006C417A"/>
    <w:rsid w:val="006C43F6"/>
    <w:rsid w:val="006C598C"/>
    <w:rsid w:val="006C6EAA"/>
    <w:rsid w:val="006D74EF"/>
    <w:rsid w:val="0070608C"/>
    <w:rsid w:val="00714617"/>
    <w:rsid w:val="00715A65"/>
    <w:rsid w:val="00744047"/>
    <w:rsid w:val="00776400"/>
    <w:rsid w:val="007805AC"/>
    <w:rsid w:val="007B33C1"/>
    <w:rsid w:val="007B732F"/>
    <w:rsid w:val="007C439E"/>
    <w:rsid w:val="007E2BCE"/>
    <w:rsid w:val="007E3BFA"/>
    <w:rsid w:val="007F582C"/>
    <w:rsid w:val="00804C7D"/>
    <w:rsid w:val="00826715"/>
    <w:rsid w:val="00833C5A"/>
    <w:rsid w:val="00835D70"/>
    <w:rsid w:val="00844153"/>
    <w:rsid w:val="0085441C"/>
    <w:rsid w:val="0085523E"/>
    <w:rsid w:val="00881787"/>
    <w:rsid w:val="008826E5"/>
    <w:rsid w:val="00885A6A"/>
    <w:rsid w:val="008A22D1"/>
    <w:rsid w:val="008B3BE0"/>
    <w:rsid w:val="008B5373"/>
    <w:rsid w:val="008B5575"/>
    <w:rsid w:val="008D31CA"/>
    <w:rsid w:val="008D76E2"/>
    <w:rsid w:val="008F3B49"/>
    <w:rsid w:val="008F7DB0"/>
    <w:rsid w:val="00903F35"/>
    <w:rsid w:val="00943508"/>
    <w:rsid w:val="0095033C"/>
    <w:rsid w:val="00964A92"/>
    <w:rsid w:val="009667FE"/>
    <w:rsid w:val="00973598"/>
    <w:rsid w:val="0097503C"/>
    <w:rsid w:val="00976051"/>
    <w:rsid w:val="009A6C64"/>
    <w:rsid w:val="009C0CB9"/>
    <w:rsid w:val="009D37F1"/>
    <w:rsid w:val="009D574E"/>
    <w:rsid w:val="009E005E"/>
    <w:rsid w:val="009E5D89"/>
    <w:rsid w:val="009E7EA4"/>
    <w:rsid w:val="009F53EB"/>
    <w:rsid w:val="00A038EB"/>
    <w:rsid w:val="00A11AC7"/>
    <w:rsid w:val="00A24A9E"/>
    <w:rsid w:val="00A3227A"/>
    <w:rsid w:val="00A3316F"/>
    <w:rsid w:val="00A44812"/>
    <w:rsid w:val="00A507A6"/>
    <w:rsid w:val="00A53677"/>
    <w:rsid w:val="00A60E22"/>
    <w:rsid w:val="00A81610"/>
    <w:rsid w:val="00A83B06"/>
    <w:rsid w:val="00A85485"/>
    <w:rsid w:val="00A9088E"/>
    <w:rsid w:val="00A93AE1"/>
    <w:rsid w:val="00A96680"/>
    <w:rsid w:val="00AA1C35"/>
    <w:rsid w:val="00AA3658"/>
    <w:rsid w:val="00AB7896"/>
    <w:rsid w:val="00AC0659"/>
    <w:rsid w:val="00AC1B7A"/>
    <w:rsid w:val="00AC7E45"/>
    <w:rsid w:val="00AD1BD5"/>
    <w:rsid w:val="00AD7894"/>
    <w:rsid w:val="00B23A66"/>
    <w:rsid w:val="00B25D8E"/>
    <w:rsid w:val="00B455F0"/>
    <w:rsid w:val="00B618EF"/>
    <w:rsid w:val="00B66619"/>
    <w:rsid w:val="00B67325"/>
    <w:rsid w:val="00B7151D"/>
    <w:rsid w:val="00B73051"/>
    <w:rsid w:val="00B8337B"/>
    <w:rsid w:val="00B86B87"/>
    <w:rsid w:val="00B91D8D"/>
    <w:rsid w:val="00B95766"/>
    <w:rsid w:val="00BC0CF4"/>
    <w:rsid w:val="00BD0AAA"/>
    <w:rsid w:val="00BD6656"/>
    <w:rsid w:val="00BE2447"/>
    <w:rsid w:val="00BE27D2"/>
    <w:rsid w:val="00BF22C3"/>
    <w:rsid w:val="00BF3F15"/>
    <w:rsid w:val="00C1003B"/>
    <w:rsid w:val="00C116C8"/>
    <w:rsid w:val="00C137F5"/>
    <w:rsid w:val="00C1515F"/>
    <w:rsid w:val="00C34356"/>
    <w:rsid w:val="00C3750B"/>
    <w:rsid w:val="00C53911"/>
    <w:rsid w:val="00C545DF"/>
    <w:rsid w:val="00C54800"/>
    <w:rsid w:val="00C61008"/>
    <w:rsid w:val="00C72074"/>
    <w:rsid w:val="00C722D6"/>
    <w:rsid w:val="00C86F36"/>
    <w:rsid w:val="00C90A0E"/>
    <w:rsid w:val="00C91849"/>
    <w:rsid w:val="00CA6EF8"/>
    <w:rsid w:val="00CC6250"/>
    <w:rsid w:val="00CF2D4A"/>
    <w:rsid w:val="00CF77E7"/>
    <w:rsid w:val="00D1031E"/>
    <w:rsid w:val="00D16270"/>
    <w:rsid w:val="00D16545"/>
    <w:rsid w:val="00D23A72"/>
    <w:rsid w:val="00D23C7A"/>
    <w:rsid w:val="00D404EB"/>
    <w:rsid w:val="00D53A6B"/>
    <w:rsid w:val="00D56650"/>
    <w:rsid w:val="00D668A2"/>
    <w:rsid w:val="00D67AD4"/>
    <w:rsid w:val="00D745C2"/>
    <w:rsid w:val="00DA23F3"/>
    <w:rsid w:val="00DA6709"/>
    <w:rsid w:val="00DB6F9B"/>
    <w:rsid w:val="00DB70AB"/>
    <w:rsid w:val="00DF7B97"/>
    <w:rsid w:val="00E32EEB"/>
    <w:rsid w:val="00E343C7"/>
    <w:rsid w:val="00E41155"/>
    <w:rsid w:val="00E60A4B"/>
    <w:rsid w:val="00E60BB5"/>
    <w:rsid w:val="00E61646"/>
    <w:rsid w:val="00E8079F"/>
    <w:rsid w:val="00E87017"/>
    <w:rsid w:val="00E95858"/>
    <w:rsid w:val="00EA7C48"/>
    <w:rsid w:val="00EA7E99"/>
    <w:rsid w:val="00EB02A9"/>
    <w:rsid w:val="00ED7391"/>
    <w:rsid w:val="00EE50C4"/>
    <w:rsid w:val="00F104EA"/>
    <w:rsid w:val="00F150D6"/>
    <w:rsid w:val="00F20163"/>
    <w:rsid w:val="00F268C3"/>
    <w:rsid w:val="00F4094B"/>
    <w:rsid w:val="00F6492D"/>
    <w:rsid w:val="00F65246"/>
    <w:rsid w:val="00F71FBF"/>
    <w:rsid w:val="00F8003F"/>
    <w:rsid w:val="00F97EFC"/>
    <w:rsid w:val="00FA7ED1"/>
    <w:rsid w:val="00FC2B48"/>
    <w:rsid w:val="00FD0A8A"/>
    <w:rsid w:val="00FD17A3"/>
    <w:rsid w:val="00FD41C0"/>
    <w:rsid w:val="00FE195E"/>
    <w:rsid w:val="00FF0D24"/>
    <w:rsid w:val="00FF25B3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FE4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6656"/>
    <w:pPr>
      <w:spacing w:after="200" w:line="276" w:lineRule="auto"/>
    </w:pPr>
    <w:rPr>
      <w:rFonts w:ascii="Arial" w:eastAsia="ヒラギノ角ゴ Pro W3" w:hAnsi="Arial"/>
      <w:color w:val="000000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spacing w:after="200" w:line="276" w:lineRule="auto"/>
    </w:pPr>
    <w:rPr>
      <w:rFonts w:ascii="Arial" w:eastAsia="ヒラギノ角ゴ Pro W3" w:hAnsi="Arial"/>
      <w:color w:val="000000"/>
      <w:sz w:val="22"/>
    </w:rPr>
  </w:style>
  <w:style w:type="paragraph" w:customStyle="1" w:styleId="NormalWeb1">
    <w:name w:val="Normal (Web)1"/>
    <w:pPr>
      <w:spacing w:after="240"/>
    </w:pPr>
    <w:rPr>
      <w:rFonts w:eastAsia="ヒラギノ角ゴ Pro W3"/>
      <w:color w:val="000000"/>
      <w:sz w:val="24"/>
    </w:rPr>
  </w:style>
  <w:style w:type="character" w:customStyle="1" w:styleId="Hyperlink1">
    <w:name w:val="Hyperlink1"/>
    <w:rPr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locked/>
    <w:rsid w:val="00C9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849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locked/>
    <w:rsid w:val="009D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D37F1"/>
    <w:rPr>
      <w:rFonts w:ascii="Arial" w:eastAsia="ヒラギノ角ゴ Pro W3" w:hAnsi="Arial"/>
      <w:color w:val="000000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locked/>
    <w:rsid w:val="009D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7F1"/>
    <w:rPr>
      <w:rFonts w:ascii="Arial" w:eastAsia="ヒラギノ角ゴ Pro W3" w:hAnsi="Arial"/>
      <w:color w:val="000000"/>
      <w:sz w:val="22"/>
      <w:szCs w:val="24"/>
      <w:lang w:eastAsia="en-US"/>
    </w:rPr>
  </w:style>
  <w:style w:type="character" w:styleId="Hyperlink">
    <w:name w:val="Hyperlink"/>
    <w:basedOn w:val="DefaultParagraphFont"/>
    <w:locked/>
    <w:rsid w:val="00FE19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2BCE"/>
    <w:pPr>
      <w:ind w:left="720"/>
      <w:contextualSpacing/>
    </w:pPr>
  </w:style>
  <w:style w:type="character" w:styleId="FollowedHyperlink">
    <w:name w:val="FollowedHyperlink"/>
    <w:basedOn w:val="DefaultParagraphFont"/>
    <w:locked/>
    <w:rsid w:val="00B9576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locked/>
    <w:rsid w:val="00EB02A9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EB0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02A9"/>
    <w:rPr>
      <w:rFonts w:ascii="Arial" w:eastAsia="ヒラギノ角ゴ Pro W3" w:hAnsi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EB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02A9"/>
    <w:rPr>
      <w:rFonts w:ascii="Arial" w:eastAsia="ヒラギノ角ゴ Pro W3" w:hAnsi="Arial"/>
      <w:b/>
      <w:bCs/>
      <w:color w:val="000000"/>
      <w:lang w:eastAsia="en-US"/>
    </w:rPr>
  </w:style>
  <w:style w:type="paragraph" w:styleId="NormalWeb">
    <w:name w:val="Normal (Web)"/>
    <w:basedOn w:val="Normal"/>
    <w:uiPriority w:val="99"/>
    <w:unhideWhenUsed/>
    <w:locked/>
    <w:rsid w:val="00143D2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5D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55D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82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i2MaW4Gni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vier.magarinos@inspiral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6F06-BC43-45CE-933E-75DA6612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2020-02-12T13:13:00Z</dcterms:created>
  <dcterms:modified xsi:type="dcterms:W3CDTF">2020-02-12T13:15:00Z</dcterms:modified>
</cp:coreProperties>
</file>